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rPr/>
      </w:pPr>
      <w:bookmarkStart w:colFirst="0" w:colLast="0" w:name="_71dq6vatfjz0" w:id="0"/>
      <w:bookmarkEnd w:id="0"/>
      <w:r w:rsidDel="00000000" w:rsidR="00000000" w:rsidRPr="00000000">
        <w:rPr>
          <w:rtl w:val="0"/>
        </w:rPr>
        <w:t xml:space="preserve">Accessibility conformance report per</w:t>
      </w:r>
    </w:p>
    <w:p w:rsidR="00000000" w:rsidDel="00000000" w:rsidP="00000000" w:rsidRDefault="00000000" w:rsidRPr="00000000" w14:paraId="00000002">
      <w:pPr>
        <w:pStyle w:val="Subtitle"/>
        <w:ind w:left="0" w:firstLine="0"/>
        <w:jc w:val="center"/>
        <w:rPr>
          <w:rFonts w:ascii="Archivo" w:cs="Archivo" w:eastAsia="Archivo" w:hAnsi="Archivo"/>
          <w:b w:val="1"/>
          <w:bCs w:val="1"/>
        </w:rPr>
      </w:pPr>
      <w:bookmarkStart w:colFirst="0" w:colLast="0" w:name="_rs95i7z1jzxt" w:id="1"/>
      <w:bookmarkEnd w:id="1"/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larusticana.eu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ind w:left="0" w:right="0" w:firstLine="0"/>
        <w:jc w:val="center"/>
        <w:rPr>
          <w:rFonts w:ascii="Archivo" w:cs="Archivo" w:eastAsia="Archivo" w:hAnsi="Archivo"/>
        </w:rPr>
        <w:sectPr>
          <w:headerReference r:id="rId7" w:type="default"/>
          <w:headerReference r:id="rId8" w:type="first"/>
          <w:footerReference r:id="rId9" w:type="default"/>
          <w:footerReference r:id="rId10" w:type="first"/>
          <w:pgSz w:h="16834" w:w="11909" w:orient="portrait"/>
          <w:pgMar w:bottom="1440" w:top="1440" w:left="1440" w:right="548.7401574803164" w:header="720" w:footer="720"/>
          <w:pgNumType w:start="1"/>
          <w:titlePg w:val="1"/>
        </w:sectPr>
      </w:pPr>
      <w:r w:rsidDel="00000000" w:rsidR="00000000" w:rsidRPr="00000000">
        <w:rPr>
          <w:rFonts w:ascii="Archivo" w:cs="Archivo" w:eastAsia="Archivo" w:hAnsi="Archivo"/>
          <w:color w:val="000000"/>
          <w:rtl w:val="0"/>
        </w:rPr>
        <w:t xml:space="preserve">Ultimo aggiornamento: </w:t>
      </w:r>
      <w:r w:rsidDel="00000000" w:rsidR="00000000" w:rsidRPr="00000000">
        <w:rPr>
          <w:rFonts w:ascii="Archivo" w:cs="Archivo" w:eastAsia="Archivo" w:hAnsi="Archivo"/>
          <w:color w:val="126ff9"/>
          <w:rtl w:val="0"/>
        </w:rPr>
        <w:t xml:space="preserve">02/09/2026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rPr>
          <w:rFonts w:ascii="Archivo" w:cs="Archivo" w:eastAsia="Archivo" w:hAnsi="Archivo"/>
          <w:i w:val="1"/>
          <w:i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rPr>
          <w:rFonts w:ascii="Archivo" w:cs="Archivo" w:eastAsia="Archivo" w:hAnsi="Archivo"/>
          <w:i w:val="1"/>
          <w:i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rPr>
          <w:rFonts w:ascii="Archivo" w:cs="Archivo" w:eastAsia="Archivo" w:hAnsi="Archivo"/>
          <w:i w:val="1"/>
          <w:i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Archivo" w:cs="Archivo" w:eastAsia="Archivo" w:hAnsi="Archivo"/>
          <w:i w:val="1"/>
          <w:iCs w:val="1"/>
          <w:color w:val="000000"/>
        </w:rPr>
      </w:pPr>
      <w:r w:rsidDel="00000000" w:rsidR="00000000" w:rsidRPr="00000000">
        <w:rPr>
          <w:rFonts w:ascii="Archivo" w:cs="Archivo" w:eastAsia="Archivo" w:hAnsi="Archivo"/>
          <w:i w:val="1"/>
          <w:iCs w:val="1"/>
          <w:color w:val="000000"/>
          <w:rtl w:val="0"/>
        </w:rPr>
        <w:t xml:space="preserve">Il presente documento è redatto in forma semplificata e con linguaggio chiaro e comprensibile in conformità ai principi e ai requisiti di accessibilità stabiliti dalla Direttiva (UE) 2019/882 e dal decreto legislativo 27 maggio 2022, n. 82, con particolare riferimento all’obbligo di fornire informazioni percepibili, utilizzabili, comprensibili e robuste per tutti gli utenti, incluse le persone con disabilità.</w:t>
      </w:r>
    </w:p>
    <w:p w:rsidR="00000000" w:rsidDel="00000000" w:rsidP="00000000" w:rsidRDefault="00000000" w:rsidRPr="00000000" w14:paraId="00000008">
      <w:pPr>
        <w:keepNext w:val="0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Archivo" w:cs="Archivo" w:eastAsia="Archivo" w:hAnsi="Archivo"/>
          <w:i w:val="1"/>
          <w:iCs w:val="1"/>
          <w:color w:val="000000"/>
        </w:rPr>
      </w:pPr>
      <w:r w:rsidDel="00000000" w:rsidR="00000000" w:rsidRPr="00000000">
        <w:rPr>
          <w:rFonts w:ascii="Archivo" w:cs="Archivo" w:eastAsia="Archivo" w:hAnsi="Archivo"/>
          <w:i w:val="1"/>
          <w:iCs w:val="1"/>
          <w:color w:val="000000"/>
          <w:rtl w:val="0"/>
        </w:rPr>
        <w:t xml:space="preserve">Ai sensi dell’articolo 12 del d.lgs. 82/2022 e dell’Allegato I, sezioni III e IV, le informazioni relative all’accessibilità dei servizi devono essere presentate in modo chiaro, comprensibile e accessibile, anche attraverso l’uso di un linguaggio semplice e di una struttura non complessa.</w:t>
      </w:r>
    </w:p>
    <w:p w:rsidR="00000000" w:rsidDel="00000000" w:rsidP="00000000" w:rsidRDefault="00000000" w:rsidRPr="00000000" w14:paraId="00000009">
      <w:pPr>
        <w:keepNext w:val="0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Archivo" w:cs="Archivo" w:eastAsia="Archivo" w:hAnsi="Archivo"/>
          <w:i w:val="1"/>
          <w:iCs w:val="1"/>
          <w:color w:val="000000"/>
        </w:rPr>
      </w:pPr>
      <w:r w:rsidDel="00000000" w:rsidR="00000000" w:rsidRPr="00000000">
        <w:rPr>
          <w:rFonts w:ascii="Archivo" w:cs="Archivo" w:eastAsia="Archivo" w:hAnsi="Archivo"/>
          <w:i w:val="1"/>
          <w:iCs w:val="1"/>
          <w:color w:val="000000"/>
          <w:rtl w:val="0"/>
        </w:rPr>
        <w:t xml:space="preserve">La scelta di sintesi e semplicità del presente documento costituisce pertanto attuazione diretta di un obbligo normativo e non rappresenta una limitazione delle informazioni disponibili, che restano integralmente disciplinate dalla documentazione tecnica e legale di riferimento.</w:t>
      </w:r>
    </w:p>
    <w:p w:rsidR="00000000" w:rsidDel="00000000" w:rsidP="00000000" w:rsidRDefault="00000000" w:rsidRPr="00000000" w14:paraId="0000000A">
      <w:pPr>
        <w:keepLines w:val="1"/>
        <w:spacing w:after="200" w:line="276" w:lineRule="auto"/>
        <w:ind w:left="0" w:right="0" w:firstLine="0"/>
        <w:rPr>
          <w:rFonts w:ascii="Archivo" w:cs="Archivo" w:eastAsia="Archivo" w:hAnsi="Archivo"/>
          <w:i w:val="1"/>
          <w:iCs w:val="1"/>
          <w:color w:val="000000"/>
        </w:rPr>
      </w:pPr>
      <w:r w:rsidDel="00000000" w:rsidR="00000000" w:rsidRPr="00000000">
        <w:rPr>
          <w:rFonts w:ascii="Archivo" w:cs="Archivo" w:eastAsia="Archivo" w:hAnsi="Archivo"/>
          <w:i w:val="1"/>
          <w:iCs w:val="1"/>
          <w:color w:val="000000"/>
          <w:rtl w:val="0"/>
        </w:rPr>
        <w:t xml:space="preserve">Questo documento è stato fornito da </w:t>
      </w:r>
      <w:hyperlink r:id="rId11">
        <w:r w:rsidDel="00000000" w:rsidR="00000000" w:rsidRPr="00000000">
          <w:rPr>
            <w:rFonts w:ascii="Archivo" w:cs="Archivo" w:eastAsia="Archivo" w:hAnsi="Archivo"/>
            <w:i w:val="1"/>
            <w:iCs w:val="1"/>
            <w:color w:val="126ff9"/>
            <w:u w:val="single"/>
            <w:rtl w:val="0"/>
          </w:rPr>
          <w:t xml:space="preserve">Accessiway</w:t>
        </w:r>
      </w:hyperlink>
      <w:r w:rsidDel="00000000" w:rsidR="00000000" w:rsidRPr="00000000">
        <w:rPr>
          <w:rFonts w:ascii="Archivo" w:cs="Archivo" w:eastAsia="Archivo" w:hAnsi="Archivo"/>
          <w:i w:val="1"/>
          <w:iCs w:val="1"/>
          <w:color w:val="000000"/>
          <w:rtl w:val="0"/>
        </w:rPr>
        <w:t xml:space="preserve"> per ottemperare agli obblighi dell'Atto europeo sull'accessibilità fino a quando l'Autorità nazionale competente non fornirà il modello ufficiale. </w:t>
      </w:r>
    </w:p>
    <w:p w:rsidR="00000000" w:rsidDel="00000000" w:rsidP="00000000" w:rsidRDefault="00000000" w:rsidRPr="00000000" w14:paraId="0000000B">
      <w:pPr>
        <w:keepLines w:val="1"/>
        <w:spacing w:after="200" w:line="276" w:lineRule="auto"/>
        <w:ind w:left="0" w:right="0" w:firstLine="0"/>
        <w:rPr>
          <w:rFonts w:ascii="Archivo" w:cs="Archivo" w:eastAsia="Archivo" w:hAnsi="Archivo"/>
          <w:i w:val="1"/>
          <w:iCs w:val="1"/>
          <w:color w:val="000000"/>
        </w:rPr>
      </w:pPr>
      <w:r w:rsidDel="00000000" w:rsidR="00000000" w:rsidRPr="00000000">
        <w:rPr>
          <w:rFonts w:ascii="Archivo" w:cs="Archivo" w:eastAsia="Archivo" w:hAnsi="Archivo"/>
          <w:i w:val="1"/>
          <w:iCs w:val="1"/>
          <w:color w:val="000000"/>
          <w:rtl w:val="0"/>
        </w:rPr>
        <w:t xml:space="preserve">Ogni paragrafo complesso è introdotto da una spiegazione in un linguaggio più semplice.</w:t>
      </w:r>
    </w:p>
    <w:p w:rsidR="00000000" w:rsidDel="00000000" w:rsidP="00000000" w:rsidRDefault="00000000" w:rsidRPr="00000000" w14:paraId="0000000C">
      <w:pPr>
        <w:pStyle w:val="Heading2"/>
        <w:keepNext w:val="0"/>
        <w:keepLines w:val="0"/>
        <w:shd w:fill="auto" w:val="clear"/>
        <w:spacing w:after="200" w:line="360" w:lineRule="auto"/>
        <w:ind w:left="0" w:right="0" w:firstLine="0"/>
        <w:rPr>
          <w:rFonts w:ascii="Archivo" w:cs="Archivo" w:eastAsia="Archivo" w:hAnsi="Archivo"/>
        </w:rPr>
      </w:pPr>
      <w:bookmarkStart w:colFirst="0" w:colLast="0" w:name="_78vl70tjdejr" w:id="2"/>
      <w:bookmarkEnd w:id="2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Style w:val="Heading2"/>
        <w:keepNext w:val="0"/>
        <w:keepLines w:val="0"/>
        <w:rPr>
          <w:rFonts w:ascii="Archivo" w:cs="Archivo" w:eastAsia="Archivo" w:hAnsi="Archivo"/>
        </w:rPr>
      </w:pPr>
      <w:bookmarkStart w:colFirst="0" w:colLast="0" w:name="_m8cunr8jacoj" w:id="3"/>
      <w:bookmarkEnd w:id="3"/>
      <w:r w:rsidDel="00000000" w:rsidR="00000000" w:rsidRPr="00000000">
        <w:rPr>
          <w:rtl w:val="0"/>
        </w:rPr>
        <w:t xml:space="preserve">Introduzione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00" w:line="276" w:lineRule="auto"/>
        <w:ind w:left="0" w:right="0" w:firstLine="0"/>
        <w:rPr>
          <w:rFonts w:ascii="Archivo" w:cs="Archivo" w:eastAsia="Archivo" w:hAnsi="Archivo"/>
          <w:color w:val="000000"/>
        </w:rPr>
      </w:pPr>
      <w:r w:rsidDel="00000000" w:rsidR="00000000" w:rsidRPr="00000000">
        <w:rPr>
          <w:rFonts w:ascii="Archivo" w:cs="Archivo" w:eastAsia="Archivo" w:hAnsi="Archivo"/>
          <w:i w:val="1"/>
          <w:iCs w:val="1"/>
          <w:color w:val="000000"/>
          <w:rtl w:val="0"/>
        </w:rPr>
        <w:t xml:space="preserve">Vogliamo che tutti, comprese le persone con disabilità, usino in modo facile il nostro servizio. Questo documento spiega cosa facciamo perché sia accessibile e rispetti le leggi e gli  standard come l'European Accessibility Act o le WCAG.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200" w:line="276" w:lineRule="auto"/>
        <w:ind w:left="0" w:right="0" w:firstLine="0"/>
        <w:rPr>
          <w:rFonts w:ascii="Archivo" w:cs="Archivo" w:eastAsia="Archivo" w:hAnsi="Archivo"/>
          <w:color w:val="000000"/>
        </w:rPr>
      </w:pPr>
      <w:r w:rsidDel="00000000" w:rsidR="00000000" w:rsidRPr="00000000">
        <w:rPr>
          <w:rFonts w:ascii="Archivo" w:cs="Archivo" w:eastAsia="Archivo" w:hAnsi="Archivo"/>
          <w:color w:val="126ff9"/>
          <w:rtl w:val="0"/>
        </w:rPr>
        <w:t xml:space="preserve">La Spiga Food</w:t>
      </w:r>
      <w:r w:rsidDel="00000000" w:rsidR="00000000" w:rsidRPr="00000000">
        <w:rPr>
          <w:rFonts w:ascii="Archivo" w:cs="Archivo" w:eastAsia="Archivo" w:hAnsi="Archivo"/>
          <w:color w:val="000000"/>
          <w:rtl w:val="0"/>
        </w:rPr>
        <w:t xml:space="preserve"> si impegna per l'accessibilità e l'inclusività. Vogliamo che tutti i nostri clienti, comprese le persone con disabilità, possano utilizzare con successo il nostro servizio.</w:t>
      </w:r>
    </w:p>
    <w:p w:rsidR="00000000" w:rsidDel="00000000" w:rsidP="00000000" w:rsidRDefault="00000000" w:rsidRPr="00000000" w14:paraId="00000010">
      <w:pPr>
        <w:spacing w:after="200" w:line="276" w:lineRule="auto"/>
        <w:ind w:left="0" w:right="0" w:firstLine="0"/>
        <w:rPr>
          <w:rFonts w:ascii="Archivo" w:cs="Archivo" w:eastAsia="Archivo" w:hAnsi="Archivo"/>
          <w:color w:val="000000"/>
        </w:rPr>
      </w:pPr>
      <w:r w:rsidDel="00000000" w:rsidR="00000000" w:rsidRPr="00000000">
        <w:rPr>
          <w:rFonts w:ascii="Archivo" w:cs="Archivo" w:eastAsia="Archivo" w:hAnsi="Archivo"/>
          <w:color w:val="000000"/>
          <w:rtl w:val="0"/>
        </w:rPr>
        <w:t xml:space="preserve">Questo documento illustra le caratteristiche di accessibilità di </w:t>
      </w:r>
      <w:hyperlink r:id="rId12">
        <w:r w:rsidDel="00000000" w:rsidR="00000000" w:rsidRPr="00000000">
          <w:rPr>
            <w:rFonts w:ascii="Archivo" w:cs="Archivo" w:eastAsia="Archivo" w:hAnsi="Archivo"/>
            <w:color w:val="1155cc"/>
            <w:u w:val="single"/>
            <w:rtl w:val="0"/>
          </w:rPr>
          <w:t xml:space="preserve">larusticana.eu</w:t>
        </w:r>
      </w:hyperlink>
      <w:r w:rsidDel="00000000" w:rsidR="00000000" w:rsidRPr="00000000">
        <w:rPr>
          <w:rFonts w:ascii="Archivo" w:cs="Archivo" w:eastAsia="Archivo" w:hAnsi="Archivo"/>
          <w:color w:val="000000"/>
          <w:rtl w:val="0"/>
        </w:rPr>
        <w:t xml:space="preserve">, come soddisfiamo i requisiti dello European Accessibility Act, dello standard EN 301549, delle WCAG 2.2, dell'ADA e della Sec. 508, e cosa stiamo facendo per mantenere e migliorare l'accessibilità. Questa dichiarazione riguarda solo </w:t>
      </w:r>
      <w:hyperlink r:id="rId13">
        <w:r w:rsidDel="00000000" w:rsidR="00000000" w:rsidRPr="00000000">
          <w:rPr>
            <w:rFonts w:ascii="Archivo" w:cs="Archivo" w:eastAsia="Archivo" w:hAnsi="Archivo"/>
            <w:color w:val="1155cc"/>
            <w:u w:val="single"/>
            <w:rtl w:val="0"/>
          </w:rPr>
          <w:t xml:space="preserve">larusticana.eu</w:t>
        </w:r>
      </w:hyperlink>
      <w:r w:rsidDel="00000000" w:rsidR="00000000" w:rsidRPr="00000000">
        <w:rPr>
          <w:rFonts w:ascii="Archivo" w:cs="Archivo" w:eastAsia="Archivo" w:hAnsi="Archivo"/>
          <w:color w:val="000000"/>
          <w:rtl w:val="0"/>
        </w:rPr>
        <w:t xml:space="preserve">.</w:t>
      </w:r>
    </w:p>
    <w:p w:rsidR="00000000" w:rsidDel="00000000" w:rsidP="00000000" w:rsidRDefault="00000000" w:rsidRPr="00000000" w14:paraId="00000011">
      <w:pPr>
        <w:rPr>
          <w:rFonts w:ascii="Archivo" w:cs="Archivo" w:eastAsia="Archivo" w:hAnsi="Archivo"/>
          <w:color w:val="000000"/>
        </w:rPr>
      </w:pPr>
      <w:r w:rsidDel="00000000" w:rsidR="00000000" w:rsidRPr="00000000">
        <w:rPr>
          <w:rFonts w:ascii="Archivo" w:cs="Archivo" w:eastAsia="Archivo" w:hAnsi="Archivo"/>
          <w:color w:val="000000"/>
          <w:rtl w:val="0"/>
        </w:rPr>
        <w:t xml:space="preserve">Rivediamo </w:t>
      </w:r>
      <w:r w:rsidDel="00000000" w:rsidR="00000000" w:rsidRPr="00000000">
        <w:rPr>
          <w:rtl w:val="0"/>
        </w:rPr>
        <w:t xml:space="preserve">regolarmente</w:t>
      </w:r>
      <w:r w:rsidDel="00000000" w:rsidR="00000000" w:rsidRPr="00000000">
        <w:rPr>
          <w:rFonts w:ascii="Archivo" w:cs="Archivo" w:eastAsia="Archivo" w:hAnsi="Archivo"/>
          <w:color w:val="000000"/>
          <w:rtl w:val="0"/>
        </w:rPr>
        <w:t xml:space="preserve"> queste informazioni man mano che miglioriamo </w:t>
      </w:r>
      <w:hyperlink r:id="rId14">
        <w:r w:rsidDel="00000000" w:rsidR="00000000" w:rsidRPr="00000000">
          <w:rPr>
            <w:rFonts w:ascii="Archivo" w:cs="Archivo" w:eastAsia="Archivo" w:hAnsi="Archivo"/>
            <w:color w:val="1155cc"/>
            <w:u w:val="single"/>
            <w:rtl w:val="0"/>
          </w:rPr>
          <w:t xml:space="preserve">larusticana.eu</w:t>
        </w:r>
      </w:hyperlink>
      <w:r w:rsidDel="00000000" w:rsidR="00000000" w:rsidRPr="00000000">
        <w:rPr>
          <w:rFonts w:ascii="Archivo" w:cs="Archivo" w:eastAsia="Archivo" w:hAnsi="Archivo"/>
          <w:color w:val="000000"/>
          <w:rtl w:val="0"/>
        </w:rPr>
        <w:t xml:space="preserve">. 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Style w:val="Heading2"/>
        <w:keepNext w:val="0"/>
        <w:keepLines w:val="0"/>
        <w:shd w:fill="auto" w:val="clear"/>
        <w:spacing w:after="200" w:line="360" w:lineRule="auto"/>
        <w:ind w:left="0" w:right="0" w:firstLine="0"/>
        <w:rPr>
          <w:rFonts w:ascii="Archivo" w:cs="Archivo" w:eastAsia="Archivo" w:hAnsi="Archivo"/>
        </w:rPr>
      </w:pPr>
      <w:bookmarkStart w:colFirst="0" w:colLast="0" w:name="_ro3tq2g6i94n" w:id="4"/>
      <w:bookmarkEnd w:id="4"/>
      <w:r w:rsidDel="00000000" w:rsidR="00000000" w:rsidRPr="00000000">
        <w:rPr>
          <w:rFonts w:ascii="Archivo" w:cs="Archivo" w:eastAsia="Archivo" w:hAnsi="Archivo"/>
          <w:rtl w:val="0"/>
        </w:rPr>
        <w:t xml:space="preserve">Panoramica</w:t>
      </w:r>
    </w:p>
    <w:p w:rsidR="00000000" w:rsidDel="00000000" w:rsidP="00000000" w:rsidRDefault="00000000" w:rsidRPr="00000000" w14:paraId="00000013">
      <w:pPr>
        <w:pStyle w:val="Heading3"/>
        <w:keepNext w:val="0"/>
        <w:keepLines w:val="0"/>
        <w:spacing w:after="60" w:before="240" w:lineRule="auto"/>
        <w:rPr>
          <w:rFonts w:ascii="Archivo" w:cs="Archivo" w:eastAsia="Archivo" w:hAnsi="Archivo"/>
        </w:rPr>
      </w:pPr>
      <w:bookmarkStart w:colFirst="0" w:colLast="0" w:name="_jl7vlhkx0qbf" w:id="5"/>
      <w:bookmarkEnd w:id="5"/>
      <w:r w:rsidDel="00000000" w:rsidR="00000000" w:rsidRPr="00000000">
        <w:rPr>
          <w:rFonts w:ascii="Archivo" w:cs="Archivo" w:eastAsia="Archivo" w:hAnsi="Archivo"/>
          <w:rtl w:val="0"/>
        </w:rPr>
        <w:t xml:space="preserve">Descrizione del servizio</w:t>
      </w:r>
    </w:p>
    <w:p w:rsidR="00000000" w:rsidDel="00000000" w:rsidP="00000000" w:rsidRDefault="00000000" w:rsidRPr="00000000" w14:paraId="00000014">
      <w:pPr>
        <w:spacing w:after="200" w:line="276" w:lineRule="auto"/>
        <w:ind w:left="0" w:right="0" w:firstLine="0"/>
        <w:rPr>
          <w:rFonts w:ascii="Archivo" w:cs="Archivo" w:eastAsia="Archivo" w:hAnsi="Archivo"/>
          <w:color w:val="126ff9"/>
        </w:rPr>
      </w:pPr>
      <w:r w:rsidDel="00000000" w:rsidR="00000000" w:rsidRPr="00000000">
        <w:rPr>
          <w:rFonts w:ascii="Roboto" w:cs="Roboto" w:eastAsia="Roboto" w:hAnsi="Roboto"/>
          <w:color w:val="434343"/>
          <w:sz w:val="20"/>
          <w:szCs w:val="20"/>
          <w:rtl w:val="0"/>
        </w:rPr>
        <w:t xml:space="preserve">questa è una piattaforma dove far conoscere i prodotti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Style w:val="Heading3"/>
        <w:keepNext w:val="0"/>
        <w:keepLines w:val="0"/>
        <w:spacing w:after="60" w:before="240" w:lineRule="auto"/>
        <w:rPr>
          <w:rFonts w:ascii="Archivo" w:cs="Archivo" w:eastAsia="Archivo" w:hAnsi="Archivo"/>
        </w:rPr>
      </w:pPr>
      <w:bookmarkStart w:colFirst="0" w:colLast="0" w:name="_m7bh673gybew" w:id="6"/>
      <w:bookmarkEnd w:id="6"/>
      <w:r w:rsidDel="00000000" w:rsidR="00000000" w:rsidRPr="00000000">
        <w:rPr>
          <w:rFonts w:ascii="Archivo" w:cs="Archivo" w:eastAsia="Archivo" w:hAnsi="Archivo"/>
          <w:rtl w:val="0"/>
        </w:rPr>
        <w:t xml:space="preserve">Come si usa </w:t>
      </w:r>
      <w:hyperlink r:id="rId15">
        <w:r w:rsidDel="00000000" w:rsidR="00000000" w:rsidRPr="00000000">
          <w:rPr>
            <w:rFonts w:ascii="Archivo" w:cs="Archivo" w:eastAsia="Archivo" w:hAnsi="Archivo"/>
            <w:color w:val="1155cc"/>
            <w:u w:val="single"/>
            <w:rtl w:val="0"/>
          </w:rPr>
          <w:t xml:space="preserve">larusticana.eu</w:t>
        </w:r>
      </w:hyperlink>
      <w:r w:rsidDel="00000000" w:rsidR="00000000" w:rsidRPr="00000000">
        <w:rPr>
          <w:rFonts w:ascii="Archivo" w:cs="Archivo" w:eastAsia="Archivo" w:hAnsi="Archivo"/>
          <w:rtl w:val="0"/>
        </w:rPr>
        <w:br w:type="textWrapping"/>
        <w:t xml:space="preserve">(Accessibilità &amp; Operatività) </w:t>
      </w:r>
    </w:p>
    <w:p w:rsidR="00000000" w:rsidDel="00000000" w:rsidP="00000000" w:rsidRDefault="00000000" w:rsidRPr="00000000" w14:paraId="00000016">
      <w:pPr>
        <w:spacing w:after="200" w:line="276" w:lineRule="auto"/>
        <w:ind w:left="0" w:right="0" w:firstLine="0"/>
        <w:rPr>
          <w:rFonts w:ascii="Archivo" w:cs="Archivo" w:eastAsia="Archivo" w:hAnsi="Archivo"/>
          <w:color w:val="000000"/>
        </w:rPr>
      </w:pPr>
      <w:r w:rsidDel="00000000" w:rsidR="00000000" w:rsidRPr="00000000">
        <w:rPr>
          <w:rFonts w:ascii="Archivo" w:cs="Archivo" w:eastAsia="Archivo" w:hAnsi="Archivo"/>
          <w:color w:val="000000"/>
          <w:rtl w:val="0"/>
        </w:rPr>
        <w:t xml:space="preserve">Ci sforziamo di rendere </w:t>
      </w:r>
      <w:hyperlink r:id="rId16">
        <w:r w:rsidDel="00000000" w:rsidR="00000000" w:rsidRPr="00000000">
          <w:rPr>
            <w:rFonts w:ascii="Archivo" w:cs="Archivo" w:eastAsia="Archivo" w:hAnsi="Archivo"/>
            <w:color w:val="1155cc"/>
            <w:u w:val="single"/>
            <w:rtl w:val="0"/>
          </w:rPr>
          <w:t xml:space="preserve">larusticana.eu</w:t>
        </w:r>
      </w:hyperlink>
      <w:r w:rsidDel="00000000" w:rsidR="00000000" w:rsidRPr="00000000">
        <w:rPr>
          <w:rFonts w:ascii="Archivo" w:cs="Archivo" w:eastAsia="Archivo" w:hAnsi="Archivo"/>
          <w:color w:val="000000"/>
          <w:rtl w:val="0"/>
        </w:rPr>
        <w:t xml:space="preserve"> semplice da usare per tutti. Ecco una panoramica su come navigare e utilizzare il nostro servizio quando si usano tecnologie assistive o configurazioni speciali:</w:t>
      </w:r>
    </w:p>
    <w:p w:rsidR="00000000" w:rsidDel="00000000" w:rsidP="00000000" w:rsidRDefault="00000000" w:rsidRPr="00000000" w14:paraId="00000017">
      <w:pPr>
        <w:pStyle w:val="Heading4"/>
        <w:keepLines w:val="0"/>
        <w:rPr>
          <w:rFonts w:ascii="Archivo" w:cs="Archivo" w:eastAsia="Archivo" w:hAnsi="Archivo"/>
        </w:rPr>
      </w:pPr>
      <w:bookmarkStart w:colFirst="0" w:colLast="0" w:name="_5jsb9a3h9l72" w:id="7"/>
      <w:bookmarkEnd w:id="7"/>
      <w:r w:rsidDel="00000000" w:rsidR="00000000" w:rsidRPr="00000000">
        <w:rPr>
          <w:rFonts w:ascii="Archivo" w:cs="Archivo" w:eastAsia="Archivo" w:hAnsi="Archivo"/>
          <w:rtl w:val="0"/>
        </w:rPr>
        <w:t xml:space="preserve">Come si usa </w:t>
      </w:r>
      <w:hyperlink r:id="rId17">
        <w:r w:rsidDel="00000000" w:rsidR="00000000" w:rsidRPr="00000000">
          <w:rPr>
            <w:rFonts w:ascii="Archivo" w:cs="Archivo" w:eastAsia="Archivo" w:hAnsi="Archivo"/>
            <w:color w:val="1155cc"/>
            <w:u w:val="single"/>
            <w:rtl w:val="0"/>
          </w:rPr>
          <w:t xml:space="preserve">larusticana.eu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200" w:line="276" w:lineRule="auto"/>
        <w:ind w:left="0" w:right="0" w:firstLine="0"/>
        <w:rPr>
          <w:rFonts w:ascii="Archivo" w:cs="Archivo" w:eastAsia="Archivo" w:hAnsi="Archivo"/>
          <w:i w:val="1"/>
          <w:iCs w:val="1"/>
          <w:color w:val="666666"/>
        </w:rPr>
      </w:pPr>
      <w:r w:rsidDel="00000000" w:rsidR="00000000" w:rsidRPr="00000000">
        <w:rPr>
          <w:rFonts w:ascii="Roboto" w:cs="Roboto" w:eastAsia="Roboto" w:hAnsi="Roboto"/>
          <w:color w:val="434343"/>
          <w:sz w:val="20"/>
          <w:szCs w:val="20"/>
          <w:rtl w:val="0"/>
        </w:rPr>
        <w:t xml:space="preserve">Gli utenti possono navigare e visualizzare i prodotti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Style w:val="Heading4"/>
        <w:keepLines w:val="0"/>
        <w:rPr>
          <w:rFonts w:ascii="Archivo" w:cs="Archivo" w:eastAsia="Archivo" w:hAnsi="Archivo"/>
        </w:rPr>
      </w:pPr>
      <w:bookmarkStart w:colFirst="0" w:colLast="0" w:name="_6fjz0tn0su37" w:id="8"/>
      <w:bookmarkEnd w:id="8"/>
      <w:r w:rsidDel="00000000" w:rsidR="00000000" w:rsidRPr="00000000">
        <w:rPr>
          <w:rFonts w:ascii="Archivo" w:cs="Archivo" w:eastAsia="Archivo" w:hAnsi="Archivo"/>
          <w:rtl w:val="0"/>
        </w:rPr>
        <w:t xml:space="preserve">Accessibilità di </w:t>
      </w:r>
      <w:hyperlink r:id="rId18">
        <w:r w:rsidDel="00000000" w:rsidR="00000000" w:rsidRPr="00000000">
          <w:rPr>
            <w:rFonts w:ascii="Archivo" w:cs="Archivo" w:eastAsia="Archivo" w:hAnsi="Archivo"/>
            <w:color w:val="1155cc"/>
            <w:u w:val="single"/>
            <w:rtl w:val="0"/>
          </w:rPr>
          <w:t xml:space="preserve">larusticana.eu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Archivo" w:cs="Archivo" w:eastAsia="Archivo" w:hAnsi="Archivo"/>
        </w:rPr>
      </w:pPr>
      <w:r w:rsidDel="00000000" w:rsidR="00000000" w:rsidRPr="00000000">
        <w:rPr>
          <w:rFonts w:ascii="Archivo" w:cs="Archivo" w:eastAsia="Archivo" w:hAnsi="Archivo"/>
          <w:rtl w:val="0"/>
        </w:rPr>
        <w:t xml:space="preserve">Utilizza le modalità standard di interazione con il sistema operativo e le tecnologie assistive.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200" w:line="276" w:lineRule="auto"/>
        <w:ind w:left="0" w:right="0" w:firstLine="0"/>
        <w:rPr>
          <w:rFonts w:ascii="Archivo" w:cs="Archivo" w:eastAsia="Archivo" w:hAnsi="Archivo"/>
          <w:color w:val="000000"/>
        </w:rPr>
      </w:pPr>
      <w:r w:rsidDel="00000000" w:rsidR="00000000" w:rsidRPr="00000000">
        <w:rPr>
          <w:rFonts w:ascii="Archivo" w:cs="Archivo" w:eastAsia="Archivo" w:hAnsi="Archivo"/>
          <w:color w:val="000000"/>
          <w:rtl w:val="0"/>
        </w:rPr>
        <w:t xml:space="preserve">Se avete bisogno di ulteriori spiegazioni sull'uso di una qualsiasi parte di </w:t>
      </w:r>
      <w:hyperlink r:id="rId19">
        <w:r w:rsidDel="00000000" w:rsidR="00000000" w:rsidRPr="00000000">
          <w:rPr>
            <w:rFonts w:ascii="Archivo" w:cs="Archivo" w:eastAsia="Archivo" w:hAnsi="Archivo"/>
            <w:color w:val="1155cc"/>
            <w:u w:val="single"/>
            <w:rtl w:val="0"/>
          </w:rPr>
          <w:t xml:space="preserve">larusticana.eu</w:t>
        </w:r>
      </w:hyperlink>
      <w:r w:rsidDel="00000000" w:rsidR="00000000" w:rsidRPr="00000000">
        <w:rPr>
          <w:rFonts w:ascii="Archivo" w:cs="Archivo" w:eastAsia="Archivo" w:hAnsi="Archivo"/>
          <w:color w:val="000000"/>
          <w:rtl w:val="0"/>
        </w:rPr>
        <w:t xml:space="preserve">, si prega di contattare il nostro supporto per un'assistenza personalizzata. Ci proponiamo di fornire qualsiasi descrizione o spiegazione aggiuntiva necessaria per il corretto funzionamento del servizio.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L'accessibilità del nostro servizio può essere personalizzata e migliorata attivando le opzioni corrette del nostro widget di accessibilità nel momento in cui si arriva sulla prima schermata. Il widget è raggiungibile tramite tastiera all'inizio della pagina o, se visibile in sovraimpressione, in posizione fissa vicino a un angolo della finestra, e ha un'icona simile a quella dell'“accesso universale”: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</w:pPr>
      <w:r w:rsidDel="00000000" w:rsidR="00000000" w:rsidRPr="00000000">
        <w:rPr>
          <w:rtl w:val="0"/>
        </w:rPr>
        <w:t xml:space="preserve">Uso senza vista: tre TAB (o attivare la compatibilità con lo Screen reader).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</w:pPr>
      <w:r w:rsidDel="00000000" w:rsidR="00000000" w:rsidRPr="00000000">
        <w:rPr>
          <w:rtl w:val="0"/>
        </w:rPr>
        <w:t xml:space="preserve">Uso con vista limitata: utilizzare le funzioni di zoom, contrasto e modifica dei caratteri.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</w:pPr>
      <w:r w:rsidDel="00000000" w:rsidR="00000000" w:rsidRPr="00000000">
        <w:rPr>
          <w:rtl w:val="0"/>
        </w:rPr>
        <w:t xml:space="preserve">Uso senza percezione del colore: usare le funzioni di evidenziazione (intestazioni, link, cliccabili).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</w:pPr>
      <w:r w:rsidDel="00000000" w:rsidR="00000000" w:rsidRPr="00000000">
        <w:rPr>
          <w:rtl w:val="0"/>
        </w:rPr>
        <w:t xml:space="preserve">Uso con mobilità limitata: navigare semplicemente con un dispositivo di emulazione della tastiera o attivare la funzionalità della tastiera.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</w:pPr>
      <w:r w:rsidDel="00000000" w:rsidR="00000000" w:rsidRPr="00000000">
        <w:rPr>
          <w:rtl w:val="0"/>
        </w:rPr>
        <w:t xml:space="preserve">Ridurre al minimo le crisi per soggetti fotosensibili: utilizzare la disattivazione delle animazioni e combinazioni di colori specifiche.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Se la corretta attivazione di una delle funzionalità dovesse compromettere la compatibilità con la vostra configurazione o tecnologia assistiva, vi preghiamo di contattarci e, nel frattempo, di disattivare il widget tramite l'apposito pulsante, per evitare un uso non adeguato del nostro servizio.</w:t>
      </w:r>
    </w:p>
    <w:p w:rsidR="00000000" w:rsidDel="00000000" w:rsidP="00000000" w:rsidRDefault="00000000" w:rsidRPr="00000000" w14:paraId="00000023">
      <w:pPr>
        <w:pStyle w:val="Heading2"/>
        <w:keepNext w:val="0"/>
        <w:keepLines w:val="0"/>
        <w:shd w:fill="auto" w:val="clear"/>
        <w:spacing w:after="200" w:line="360" w:lineRule="auto"/>
        <w:ind w:left="0" w:right="0" w:firstLine="0"/>
        <w:rPr>
          <w:rFonts w:ascii="Archivo" w:cs="Archivo" w:eastAsia="Archivo" w:hAnsi="Archivo"/>
        </w:rPr>
      </w:pPr>
      <w:bookmarkStart w:colFirst="0" w:colLast="0" w:name="_g0ke4ttuiiam" w:id="9"/>
      <w:bookmarkEnd w:id="9"/>
      <w:r w:rsidDel="00000000" w:rsidR="00000000" w:rsidRPr="00000000">
        <w:rPr>
          <w:rFonts w:ascii="Archivo" w:cs="Archivo" w:eastAsia="Archivo" w:hAnsi="Archivo"/>
          <w:rtl w:val="0"/>
        </w:rPr>
        <w:t xml:space="preserve">Conformità dell’accessibilità </w:t>
        <w:br w:type="textWrapping"/>
        <w:t xml:space="preserve">(Come rispettiamo i requisiti)</w:t>
      </w:r>
    </w:p>
    <w:p w:rsidR="00000000" w:rsidDel="00000000" w:rsidP="00000000" w:rsidRDefault="00000000" w:rsidRPr="00000000" w14:paraId="00000024">
      <w:pPr>
        <w:spacing w:after="200" w:line="276" w:lineRule="auto"/>
        <w:ind w:left="0" w:right="0" w:firstLine="0"/>
        <w:rPr>
          <w:rFonts w:ascii="Archivo" w:cs="Archivo" w:eastAsia="Archivo" w:hAnsi="Archivo"/>
          <w:color w:val="000000"/>
        </w:rPr>
      </w:pPr>
      <w:r w:rsidDel="00000000" w:rsidR="00000000" w:rsidRPr="00000000">
        <w:rPr>
          <w:rFonts w:ascii="Archivo" w:cs="Archivo" w:eastAsia="Archivo" w:hAnsi="Archivo"/>
          <w:color w:val="000000"/>
          <w:rtl w:val="0"/>
        </w:rPr>
        <w:t xml:space="preserve">Abbiamo valutato</w:t>
      </w:r>
      <w:r w:rsidDel="00000000" w:rsidR="00000000" w:rsidRPr="00000000">
        <w:rPr>
          <w:rFonts w:ascii="Archivo" w:cs="Archivo" w:eastAsia="Archivo" w:hAnsi="Archivo"/>
          <w:color w:val="4a86e8"/>
          <w:rtl w:val="0"/>
        </w:rPr>
        <w:t xml:space="preserve"> </w:t>
      </w:r>
      <w:hyperlink r:id="rId20">
        <w:r w:rsidDel="00000000" w:rsidR="00000000" w:rsidRPr="00000000">
          <w:rPr>
            <w:rFonts w:ascii="Archivo" w:cs="Archivo" w:eastAsia="Archivo" w:hAnsi="Archivo"/>
            <w:color w:val="1155cc"/>
            <w:u w:val="single"/>
            <w:rtl w:val="0"/>
          </w:rPr>
          <w:t xml:space="preserve">larusticana.eu</w:t>
        </w:r>
      </w:hyperlink>
      <w:r w:rsidDel="00000000" w:rsidR="00000000" w:rsidRPr="00000000">
        <w:rPr>
          <w:rFonts w:ascii="Archivo" w:cs="Archivo" w:eastAsia="Archivo" w:hAnsi="Archivo"/>
          <w:color w:val="4a86e8"/>
          <w:rtl w:val="0"/>
        </w:rPr>
        <w:t xml:space="preserve"> </w:t>
      </w:r>
      <w:r w:rsidDel="00000000" w:rsidR="00000000" w:rsidRPr="00000000">
        <w:rPr>
          <w:rFonts w:ascii="Archivo" w:cs="Archivo" w:eastAsia="Archivo" w:hAnsi="Archivo"/>
          <w:color w:val="000000"/>
          <w:rtl w:val="0"/>
        </w:rPr>
        <w:t xml:space="preserve">rispetto ai requisiti dello European Accessibility Act (se necessario anche alla sua applicazione locale), dell'ADA, delle WCAG 2.2, della Section 508 ed è: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chivo" w:cs="Archivo" w:eastAsia="Archivo" w:hAnsi="Archivo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Style w:val="Heading2"/>
        <w:rPr/>
      </w:pPr>
      <w:bookmarkStart w:colFirst="0" w:colLast="0" w:name="_dxqls7sk7wph" w:id="10"/>
      <w:bookmarkEnd w:id="10"/>
      <w:r w:rsidDel="00000000" w:rsidR="00000000" w:rsidRPr="00000000">
        <w:rPr>
          <w:rtl w:val="0"/>
        </w:rPr>
        <w:t xml:space="preserve">Percepibile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</w:pPr>
      <w:r w:rsidDel="00000000" w:rsidR="00000000" w:rsidRPr="00000000">
        <w:rPr>
          <w:rtl w:val="0"/>
        </w:rPr>
        <w:t xml:space="preserve">Il contenuto è mostrato in un ordine chiaro e logico che le tecnologie assistive possono interpretare.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</w:pPr>
      <w:r w:rsidDel="00000000" w:rsidR="00000000" w:rsidRPr="00000000">
        <w:rPr>
          <w:rtl w:val="0"/>
        </w:rPr>
        <w:t xml:space="preserve">Le istruzioni non si basano solo su elementi come forma, colore, dimensione, posizione o suono.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</w:pPr>
      <w:r w:rsidDel="00000000" w:rsidR="00000000" w:rsidRPr="00000000">
        <w:rPr>
          <w:rtl w:val="0"/>
        </w:rPr>
        <w:t xml:space="preserve">I contenuti si adattano correttamente all’orientamento dello schermo, mantenendo visualizzazione e funzionamento coerenti.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</w:pPr>
      <w:r w:rsidDel="00000000" w:rsidR="00000000" w:rsidRPr="00000000">
        <w:rPr>
          <w:rtl w:val="0"/>
        </w:rPr>
        <w:t xml:space="preserve">Quando presenti, lo scopo dei campi di input è chiaramente comunicato alle tecnologie assistive.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</w:pPr>
      <w:r w:rsidDel="00000000" w:rsidR="00000000" w:rsidRPr="00000000">
        <w:rPr>
          <w:rtl w:val="0"/>
        </w:rPr>
        <w:t xml:space="preserve">Le informazioni non sono fornite solo tramite il colore, oppure è fornito anche un testo o un simbolo chiaro.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</w:pPr>
      <w:r w:rsidDel="00000000" w:rsidR="00000000" w:rsidRPr="00000000">
        <w:rPr>
          <w:rtl w:val="0"/>
        </w:rPr>
        <w:t xml:space="preserve">Il contenuto può essere ridimensionato e l’interfaccia resta utilizzabile.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</w:pPr>
      <w:r w:rsidDel="00000000" w:rsidR="00000000" w:rsidRPr="00000000">
        <w:rPr>
          <w:rtl w:val="0"/>
        </w:rPr>
        <w:t xml:space="preserve">Le informazioni sono presentate come testo, non come immagini di testo, se non necessario.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</w:pPr>
      <w:r w:rsidDel="00000000" w:rsidR="00000000" w:rsidRPr="00000000">
        <w:rPr>
          <w:rtl w:val="0"/>
        </w:rPr>
        <w:t xml:space="preserve">Il contenuto si adatta correttamente quando cambia la dimensione dello schermo, se non serve un layout a due dimensioni.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</w:pPr>
      <w:r w:rsidDel="00000000" w:rsidR="00000000" w:rsidRPr="00000000">
        <w:rPr>
          <w:rtl w:val="0"/>
        </w:rPr>
        <w:t xml:space="preserve">I componenti importanti hanno un contrasto cromatico sufficiente con gli elementi adiacenti, i tutti i loro diversi stati.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</w:pPr>
      <w:r w:rsidDel="00000000" w:rsidR="00000000" w:rsidRPr="00000000">
        <w:rPr>
          <w:rtl w:val="0"/>
        </w:rPr>
        <w:t xml:space="preserve">Cambiare la spaziatura del testo non fa perdere informazioni.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</w:pPr>
      <w:r w:rsidDel="00000000" w:rsidR="00000000" w:rsidRPr="00000000">
        <w:rPr>
          <w:rtl w:val="0"/>
        </w:rPr>
        <w:t xml:space="preserve">Se presenti, i contenuti mostrati al passaggio del puntatore o al focus non scompaiono in modo imprevisto e possono essere chiusi facilmente.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Style w:val="Heading2"/>
        <w:rPr/>
      </w:pPr>
      <w:bookmarkStart w:colFirst="0" w:colLast="0" w:name="_7f7t9on4ckva" w:id="11"/>
      <w:bookmarkEnd w:id="11"/>
      <w:r w:rsidDel="00000000" w:rsidR="00000000" w:rsidRPr="00000000">
        <w:rPr>
          <w:rtl w:val="0"/>
        </w:rPr>
        <w:t xml:space="preserve">Utilizzabile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</w:pPr>
      <w:r w:rsidDel="00000000" w:rsidR="00000000" w:rsidRPr="00000000">
        <w:rPr>
          <w:rtl w:val="0"/>
        </w:rPr>
        <w:t xml:space="preserve">Tutte le funzionalità possono essere utilizzate tramite tastiera o tecnologie assistive equivalenti.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</w:pPr>
      <w:r w:rsidDel="00000000" w:rsidR="00000000" w:rsidRPr="00000000">
        <w:rPr>
          <w:rtl w:val="0"/>
        </w:rPr>
        <w:t xml:space="preserve">Gli utenti possono muoversi liberamente con la tastiera e non rimangono mai bloccati in un componente.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</w:pPr>
      <w:r w:rsidDel="00000000" w:rsidR="00000000" w:rsidRPr="00000000">
        <w:rPr>
          <w:rtl w:val="0"/>
        </w:rPr>
        <w:t xml:space="preserve">Se presenti, i tasti rapidi a singolo carattere non causano azioni inattese.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</w:pPr>
      <w:r w:rsidDel="00000000" w:rsidR="00000000" w:rsidRPr="00000000">
        <w:rPr>
          <w:rtl w:val="0"/>
        </w:rPr>
        <w:t xml:space="preserve">Non ci sono limiti di tempo, oppure l’utente può controllarli o estenderli quando necessario.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</w:pPr>
      <w:r w:rsidDel="00000000" w:rsidR="00000000" w:rsidRPr="00000000">
        <w:rPr>
          <w:rtl w:val="0"/>
        </w:rPr>
        <w:t xml:space="preserve">I contenuti in movimento hanno controlli per metterli in pausa o gestirli.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</w:pPr>
      <w:r w:rsidDel="00000000" w:rsidR="00000000" w:rsidRPr="00000000">
        <w:rPr>
          <w:rtl w:val="0"/>
        </w:rPr>
        <w:t xml:space="preserve">Non ci sono contenuti lampeggianti o intermittenti che possano causare crisi epilettiche.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</w:pPr>
      <w:r w:rsidDel="00000000" w:rsidR="00000000" w:rsidRPr="00000000">
        <w:rPr>
          <w:rtl w:val="0"/>
        </w:rPr>
        <w:t xml:space="preserve">I contenuti possono essere raggiunti in più di una modalità.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</w:pPr>
      <w:r w:rsidDel="00000000" w:rsidR="00000000" w:rsidRPr="00000000">
        <w:rPr>
          <w:rtl w:val="0"/>
        </w:rPr>
        <w:t xml:space="preserve">Le intestazioni e le etichette descrivono chiaramente i contenuti e le funzionalità.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</w:pPr>
      <w:r w:rsidDel="00000000" w:rsidR="00000000" w:rsidRPr="00000000">
        <w:rPr>
          <w:rtl w:val="0"/>
        </w:rPr>
        <w:t xml:space="preserve">È sempre chiaro quale elemento interattivo è selezionato quando si usa la tastiera.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</w:pPr>
      <w:r w:rsidDel="00000000" w:rsidR="00000000" w:rsidRPr="00000000">
        <w:rPr>
          <w:rtl w:val="0"/>
        </w:rPr>
        <w:t xml:space="preserve">Gli elementi che ricevono il focus da tastiera sono sempre visibili sullo schermo.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</w:pPr>
      <w:r w:rsidDel="00000000" w:rsidR="00000000" w:rsidRPr="00000000">
        <w:rPr>
          <w:rtl w:val="0"/>
        </w:rPr>
        <w:t xml:space="preserve">Tutte le funzionalità possono essere usate senza gesti complessi.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</w:pPr>
      <w:r w:rsidDel="00000000" w:rsidR="00000000" w:rsidRPr="00000000">
        <w:rPr>
          <w:rtl w:val="0"/>
        </w:rPr>
        <w:t xml:space="preserve">Le funzionalità non si attivano immediatamente al tocco, possono essere annullate e non richiedono una pressione prolungata.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</w:pPr>
      <w:r w:rsidDel="00000000" w:rsidR="00000000" w:rsidRPr="00000000">
        <w:rPr>
          <w:rtl w:val="0"/>
        </w:rPr>
        <w:t xml:space="preserve">Il nome letto dalle tecnologie assistive corrisponde al testo visibile dell’etichetta.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</w:pPr>
      <w:r w:rsidDel="00000000" w:rsidR="00000000" w:rsidRPr="00000000">
        <w:rPr>
          <w:rtl w:val="0"/>
        </w:rPr>
        <w:t xml:space="preserve">Tutte le funzionalità funzionano senza richiedere il movimento del dispositivo o dell’utente.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</w:pPr>
      <w:r w:rsidDel="00000000" w:rsidR="00000000" w:rsidRPr="00000000">
        <w:rPr>
          <w:rtl w:val="0"/>
        </w:rPr>
        <w:t xml:space="preserve">Tutte le funzionalità funzionano senza richiedere operazioni di trascinamento.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</w:pPr>
      <w:r w:rsidDel="00000000" w:rsidR="00000000" w:rsidRPr="00000000">
        <w:rPr>
          <w:rtl w:val="0"/>
        </w:rPr>
        <w:t xml:space="preserve">Gli elementi interattivi hanno un’area cliccabile abbastanza grande da essere usati facilmente.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Style w:val="Heading2"/>
        <w:rPr/>
      </w:pPr>
      <w:bookmarkStart w:colFirst="0" w:colLast="0" w:name="_xy3cymo35ayx" w:id="12"/>
      <w:bookmarkEnd w:id="12"/>
      <w:r w:rsidDel="00000000" w:rsidR="00000000" w:rsidRPr="00000000">
        <w:rPr>
          <w:rtl w:val="0"/>
        </w:rPr>
        <w:t xml:space="preserve">Comprensibile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</w:pPr>
      <w:r w:rsidDel="00000000" w:rsidR="00000000" w:rsidRPr="00000000">
        <w:rPr>
          <w:rtl w:val="0"/>
        </w:rPr>
        <w:t xml:space="preserve">Ogni pagina ha una lingua definita e usata in modo coerente.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</w:pPr>
      <w:r w:rsidDel="00000000" w:rsidR="00000000" w:rsidRPr="00000000">
        <w:rPr>
          <w:rtl w:val="0"/>
        </w:rPr>
        <w:t xml:space="preserve">Se presenti, i cambi di lingua nel testo possono essere riconosciuti dalle tecnologie assistive.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</w:pPr>
      <w:r w:rsidDel="00000000" w:rsidR="00000000" w:rsidRPr="00000000">
        <w:rPr>
          <w:rtl w:val="0"/>
        </w:rPr>
        <w:t xml:space="preserve">Il focus della tastiera su un elemento non causa cambiamenti imprevisti.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</w:pPr>
      <w:r w:rsidDel="00000000" w:rsidR="00000000" w:rsidRPr="00000000">
        <w:rPr>
          <w:rtl w:val="0"/>
        </w:rPr>
        <w:t xml:space="preserve">L’attivazione di un elemento non provoca cambiamenti imprevisti.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</w:pPr>
      <w:r w:rsidDel="00000000" w:rsidR="00000000" w:rsidRPr="00000000">
        <w:rPr>
          <w:rtl w:val="0"/>
        </w:rPr>
        <w:t xml:space="preserve">Le opzioni di navigazione sono sempre nella stessa posizione all’interno del servizio.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</w:pPr>
      <w:r w:rsidDel="00000000" w:rsidR="00000000" w:rsidRPr="00000000">
        <w:rPr>
          <w:rtl w:val="0"/>
        </w:rPr>
        <w:t xml:space="preserve">Gli elementi dell’interfaccia ripetuti sono sempre uguali e facili da riconoscere.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</w:pPr>
      <w:r w:rsidDel="00000000" w:rsidR="00000000" w:rsidRPr="00000000">
        <w:rPr>
          <w:rtl w:val="0"/>
        </w:rPr>
        <w:t xml:space="preserve">Le opzioni di aiuto e supporto sono coerenti in tutto il servizio.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</w:pPr>
      <w:r w:rsidDel="00000000" w:rsidR="00000000" w:rsidRPr="00000000">
        <w:rPr>
          <w:rtl w:val="0"/>
        </w:rPr>
        <w:t xml:space="preserve">Quando viene rilevato un errore di inserimento, il campo in errore è indicato e spiegato con testo.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</w:pPr>
      <w:r w:rsidDel="00000000" w:rsidR="00000000" w:rsidRPr="00000000">
        <w:rPr>
          <w:rtl w:val="0"/>
        </w:rPr>
        <w:t xml:space="preserve">I campi di input hanno etichette o istruzioni quando necessario.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</w:pPr>
      <w:r w:rsidDel="00000000" w:rsidR="00000000" w:rsidRPr="00000000">
        <w:rPr>
          <w:rtl w:val="0"/>
        </w:rPr>
        <w:t xml:space="preserve">Quando si verifica un errore di inserimento, vengono fornite indicazioni per correggerlo, quando possibile.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</w:pPr>
      <w:r w:rsidDel="00000000" w:rsidR="00000000" w:rsidRPr="00000000">
        <w:rPr>
          <w:rtl w:val="0"/>
        </w:rPr>
        <w:t xml:space="preserve">Scriviamo i contenuti in un linguaggio chiaro e semplice.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pStyle w:val="Heading2"/>
        <w:rPr/>
      </w:pPr>
      <w:bookmarkStart w:colFirst="0" w:colLast="0" w:name="_ccws9nhluk6g" w:id="13"/>
      <w:bookmarkEnd w:id="13"/>
      <w:r w:rsidDel="00000000" w:rsidR="00000000" w:rsidRPr="00000000">
        <w:rPr>
          <w:rtl w:val="0"/>
        </w:rPr>
        <w:t xml:space="preserve">Robusto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0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</w:pPr>
      <w:r w:rsidDel="00000000" w:rsidR="00000000" w:rsidRPr="00000000">
        <w:rPr>
          <w:rtl w:val="0"/>
        </w:rPr>
        <w:t xml:space="preserve">Vengono utilizzate tecnologie standard che le tecnologie assistive possono interpretare.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0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</w:pPr>
      <w:r w:rsidDel="00000000" w:rsidR="00000000" w:rsidRPr="00000000">
        <w:rPr>
          <w:rtl w:val="0"/>
        </w:rPr>
        <w:t xml:space="preserve">I messaggi di stato possono essere letti dalle tecnologie assistive senza spostare il focus.</w:t>
      </w:r>
    </w:p>
    <w:p w:rsidR="00000000" w:rsidDel="00000000" w:rsidP="00000000" w:rsidRDefault="00000000" w:rsidRPr="00000000" w14:paraId="00000055">
      <w:pPr>
        <w:spacing w:after="200" w:line="276" w:lineRule="auto"/>
        <w:ind w:left="0" w:right="0" w:firstLine="0"/>
        <w:rPr>
          <w:rFonts w:ascii="Archivo" w:cs="Archivo" w:eastAsia="Archivo" w:hAnsi="Archivo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200" w:line="276" w:lineRule="auto"/>
        <w:ind w:left="0" w:right="0" w:firstLine="0"/>
        <w:rPr>
          <w:rFonts w:ascii="Archivo" w:cs="Archivo" w:eastAsia="Archivo" w:hAnsi="Archivo"/>
          <w:color w:val="000000"/>
        </w:rPr>
      </w:pPr>
      <w:r w:rsidDel="00000000" w:rsidR="00000000" w:rsidRPr="00000000">
        <w:rPr>
          <w:rFonts w:ascii="Archivo" w:cs="Archivo" w:eastAsia="Archivo" w:hAnsi="Archivo"/>
          <w:color w:val="000000"/>
          <w:rtl w:val="0"/>
        </w:rPr>
        <w:t xml:space="preserve">Abbiamo testato </w:t>
      </w:r>
      <w:hyperlink r:id="rId21">
        <w:r w:rsidDel="00000000" w:rsidR="00000000" w:rsidRPr="00000000">
          <w:rPr>
            <w:rFonts w:ascii="Archivo" w:cs="Archivo" w:eastAsia="Archivo" w:hAnsi="Archivo"/>
            <w:color w:val="1155cc"/>
            <w:u w:val="single"/>
            <w:rtl w:val="0"/>
          </w:rPr>
          <w:t xml:space="preserve">larusticana.eu</w:t>
        </w:r>
      </w:hyperlink>
      <w:r w:rsidDel="00000000" w:rsidR="00000000" w:rsidRPr="00000000">
        <w:rPr>
          <w:rFonts w:ascii="Archivo" w:cs="Archivo" w:eastAsia="Archivo" w:hAnsi="Archivo"/>
          <w:color w:val="000000"/>
          <w:rtl w:val="0"/>
        </w:rPr>
        <w:t xml:space="preserve"> con le tecnologie assistive più comuni in un'ampia varietà di configurazioni Sistemi operativi-Browser:</w:t>
      </w:r>
    </w:p>
    <w:p w:rsidR="00000000" w:rsidDel="00000000" w:rsidP="00000000" w:rsidRDefault="00000000" w:rsidRPr="00000000" w14:paraId="00000057">
      <w:pPr>
        <w:numPr>
          <w:ilvl w:val="0"/>
          <w:numId w:val="15"/>
        </w:numPr>
        <w:spacing w:after="200" w:line="276" w:lineRule="auto"/>
        <w:ind w:left="720" w:right="0" w:hanging="360"/>
        <w:rPr>
          <w:rFonts w:ascii="Archivo" w:cs="Archivo" w:eastAsia="Archivo" w:hAnsi="Archivo"/>
          <w:color w:val="000000"/>
        </w:rPr>
      </w:pPr>
      <w:r w:rsidDel="00000000" w:rsidR="00000000" w:rsidRPr="00000000">
        <w:rPr>
          <w:rFonts w:ascii="Archivo" w:cs="Archivo" w:eastAsia="Archivo" w:hAnsi="Archivo"/>
          <w:color w:val="000000"/>
          <w:rtl w:val="0"/>
        </w:rPr>
        <w:t xml:space="preserve">Lettori di schermo (come NVDA e JAWS su Windows, VoiceOver su Mac e iOS) per confermare che tutti gli elementi interattivi sono annunciati correttamente e possono essere utilizzati.</w:t>
      </w:r>
    </w:p>
    <w:p w:rsidR="00000000" w:rsidDel="00000000" w:rsidP="00000000" w:rsidRDefault="00000000" w:rsidRPr="00000000" w14:paraId="00000058">
      <w:pPr>
        <w:numPr>
          <w:ilvl w:val="0"/>
          <w:numId w:val="15"/>
        </w:numPr>
        <w:spacing w:after="200" w:line="276" w:lineRule="auto"/>
        <w:ind w:left="720" w:right="0" w:hanging="360"/>
        <w:rPr>
          <w:rFonts w:ascii="Archivo" w:cs="Archivo" w:eastAsia="Archivo" w:hAnsi="Archivo"/>
          <w:color w:val="000000"/>
        </w:rPr>
      </w:pPr>
      <w:r w:rsidDel="00000000" w:rsidR="00000000" w:rsidRPr="00000000">
        <w:rPr>
          <w:rFonts w:ascii="Archivo" w:cs="Archivo" w:eastAsia="Archivo" w:hAnsi="Archivo"/>
          <w:color w:val="000000"/>
          <w:rtl w:val="0"/>
        </w:rPr>
        <w:t xml:space="preserve">Testiamo anche l'ingrandimento dello schermo e le modalità ad alto contrasto.</w:t>
      </w:r>
    </w:p>
    <w:p w:rsidR="00000000" w:rsidDel="00000000" w:rsidP="00000000" w:rsidRDefault="00000000" w:rsidRPr="00000000" w14:paraId="00000059">
      <w:pPr>
        <w:spacing w:after="200" w:line="276" w:lineRule="auto"/>
        <w:ind w:left="0" w:right="0" w:firstLine="0"/>
        <w:rPr>
          <w:rFonts w:ascii="Archivo" w:cs="Archivo" w:eastAsia="Archivo" w:hAnsi="Archivo"/>
          <w:color w:val="000000"/>
        </w:rPr>
      </w:pPr>
      <w:r w:rsidDel="00000000" w:rsidR="00000000" w:rsidRPr="00000000">
        <w:rPr>
          <w:rFonts w:ascii="Archivo" w:cs="Archivo" w:eastAsia="Archivo" w:hAnsi="Archivo"/>
          <w:color w:val="000000"/>
          <w:rtl w:val="0"/>
        </w:rPr>
        <w:t xml:space="preserve">Puntiamo alla compatibilità con le versioni attuali delle principali tecnologie assistive. Il nostro codice segue le migliori pratiche delineate nelle WCAG 2.2 e nella EN 301 549 per un'implementazione robusta, il che significa che dovrebbe rimanere accessibile anche con l'evoluzione della tecnologia.</w:t>
      </w:r>
    </w:p>
    <w:p w:rsidR="00000000" w:rsidDel="00000000" w:rsidP="00000000" w:rsidRDefault="00000000" w:rsidRPr="00000000" w14:paraId="0000005A">
      <w:pPr>
        <w:spacing w:after="200" w:line="276" w:lineRule="auto"/>
        <w:ind w:left="0" w:right="0" w:firstLine="0"/>
        <w:rPr>
          <w:rFonts w:ascii="Archivo" w:cs="Archivo" w:eastAsia="Archivo" w:hAnsi="Archivo"/>
          <w:color w:val="000000"/>
        </w:rPr>
      </w:pPr>
      <w:r w:rsidDel="00000000" w:rsidR="00000000" w:rsidRPr="00000000">
        <w:rPr>
          <w:rFonts w:ascii="Archivo" w:cs="Archivo" w:eastAsia="Archivo" w:hAnsi="Archivo"/>
          <w:color w:val="000000"/>
          <w:rtl w:val="0"/>
        </w:rPr>
        <w:t xml:space="preserve">Standard: sulla base di quanto sopra, applichiamo i criteri più recenti WCAG 2.2 AA e EN 301 549 per garantire l'accessibilità. Il rispetto di questi standard crea una presunzione di conformità ai requisiti </w:t>
      </w:r>
      <w:r w:rsidDel="00000000" w:rsidR="00000000" w:rsidRPr="00000000">
        <w:rPr>
          <w:rFonts w:ascii="Archivo" w:cs="Archivo" w:eastAsia="Archivo" w:hAnsi="Archivo"/>
          <w:color w:val="000000"/>
          <w:rtl w:val="0"/>
        </w:rPr>
        <w:t xml:space="preserve">dell'EAA,</w:t>
      </w:r>
      <w:r w:rsidDel="00000000" w:rsidR="00000000" w:rsidRPr="00000000">
        <w:rPr>
          <w:rFonts w:ascii="Archivo" w:cs="Archivo" w:eastAsia="Archivo" w:hAnsi="Archivo"/>
          <w:color w:val="000000"/>
          <w:rtl w:val="0"/>
        </w:rPr>
        <w:t xml:space="preserve"> dell'ADA e di altre normative basate sugli stessi standard tecnici.</w:t>
      </w:r>
    </w:p>
    <w:p w:rsidR="00000000" w:rsidDel="00000000" w:rsidP="00000000" w:rsidRDefault="00000000" w:rsidRPr="00000000" w14:paraId="0000005B">
      <w:pPr>
        <w:pStyle w:val="Heading2"/>
        <w:keepNext w:val="0"/>
        <w:keepLines w:val="0"/>
        <w:shd w:fill="auto" w:val="clear"/>
        <w:spacing w:after="200" w:line="360" w:lineRule="auto"/>
        <w:ind w:left="0" w:right="0" w:firstLine="0"/>
        <w:jc w:val="left"/>
        <w:rPr>
          <w:rFonts w:ascii="Archivo" w:cs="Archivo" w:eastAsia="Archivo" w:hAnsi="Archivo"/>
        </w:rPr>
      </w:pPr>
      <w:bookmarkStart w:colFirst="0" w:colLast="0" w:name="_4ri0a1lw10gk" w:id="14"/>
      <w:bookmarkEnd w:id="14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pStyle w:val="Heading2"/>
        <w:keepNext w:val="0"/>
        <w:keepLines w:val="0"/>
        <w:shd w:fill="auto" w:val="clear"/>
        <w:spacing w:after="200" w:line="360" w:lineRule="auto"/>
        <w:ind w:left="0" w:right="0" w:firstLine="0"/>
        <w:rPr>
          <w:rFonts w:ascii="Archivo" w:cs="Archivo" w:eastAsia="Archivo" w:hAnsi="Archivo"/>
        </w:rPr>
      </w:pPr>
      <w:bookmarkStart w:colFirst="0" w:colLast="0" w:name="_ax4889gjvn4n" w:id="15"/>
      <w:bookmarkEnd w:id="15"/>
      <w:r w:rsidDel="00000000" w:rsidR="00000000" w:rsidRPr="00000000">
        <w:rPr>
          <w:rFonts w:ascii="Archivo" w:cs="Archivo" w:eastAsia="Archivo" w:hAnsi="Archivo"/>
          <w:rtl w:val="0"/>
        </w:rPr>
        <w:t xml:space="preserve">Monitoraggio e manutenzione continui</w:t>
      </w:r>
    </w:p>
    <w:p w:rsidR="00000000" w:rsidDel="00000000" w:rsidP="00000000" w:rsidRDefault="00000000" w:rsidRPr="00000000" w14:paraId="0000005D">
      <w:pPr>
        <w:spacing w:after="200" w:line="276" w:lineRule="auto"/>
        <w:ind w:left="0" w:right="0" w:firstLine="0"/>
        <w:rPr>
          <w:rFonts w:ascii="Archivo" w:cs="Archivo" w:eastAsia="Archivo" w:hAnsi="Archivo"/>
          <w:color w:val="000000"/>
          <w:shd w:fill="ffe599" w:val="clear"/>
        </w:rPr>
      </w:pPr>
      <w:r w:rsidDel="00000000" w:rsidR="00000000" w:rsidRPr="00000000">
        <w:rPr>
          <w:rFonts w:ascii="Archivo" w:cs="Archivo" w:eastAsia="Archivo" w:hAnsi="Archivo"/>
          <w:color w:val="000000"/>
          <w:rtl w:val="0"/>
        </w:rPr>
        <w:t xml:space="preserve">Per noi l'accessibilità non è un impegno una tantum, ma un processo continuo. Ecco come garantiamo che </w:t>
      </w:r>
      <w:hyperlink r:id="rId22">
        <w:r w:rsidDel="00000000" w:rsidR="00000000" w:rsidRPr="00000000">
          <w:rPr>
            <w:rFonts w:ascii="Archivo" w:cs="Archivo" w:eastAsia="Archivo" w:hAnsi="Archivo"/>
            <w:color w:val="1155cc"/>
            <w:u w:val="single"/>
            <w:rtl w:val="0"/>
          </w:rPr>
          <w:t xml:space="preserve">larusticana.eu</w:t>
        </w:r>
      </w:hyperlink>
      <w:r w:rsidDel="00000000" w:rsidR="00000000" w:rsidRPr="00000000">
        <w:rPr>
          <w:rFonts w:ascii="Archivo" w:cs="Archivo" w:eastAsia="Archivo" w:hAnsi="Archivo"/>
          <w:color w:val="4a86e8"/>
          <w:rtl w:val="0"/>
        </w:rPr>
        <w:t xml:space="preserve"> </w:t>
      </w:r>
      <w:r w:rsidDel="00000000" w:rsidR="00000000" w:rsidRPr="00000000">
        <w:rPr>
          <w:rFonts w:ascii="Archivo" w:cs="Archivo" w:eastAsia="Archivo" w:hAnsi="Archivo"/>
          <w:color w:val="000000"/>
          <w:rtl w:val="0"/>
        </w:rPr>
        <w:t xml:space="preserve">rimanga accessibile nel tempo: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numPr>
          <w:ilvl w:val="0"/>
          <w:numId w:val="12"/>
        </w:numPr>
        <w:spacing w:after="200" w:line="276" w:lineRule="auto"/>
        <w:ind w:left="720" w:right="0" w:hanging="360"/>
        <w:rPr>
          <w:rFonts w:ascii="Archivo" w:cs="Archivo" w:eastAsia="Archivo" w:hAnsi="Archivo"/>
          <w:color w:val="000000"/>
        </w:rPr>
      </w:pPr>
      <w:r w:rsidDel="00000000" w:rsidR="00000000" w:rsidRPr="00000000">
        <w:rPr>
          <w:rFonts w:ascii="Archivo" w:cs="Archivo" w:eastAsia="Archivo" w:hAnsi="Archivo"/>
          <w:color w:val="000000"/>
          <w:rtl w:val="0"/>
        </w:rPr>
        <w:t xml:space="preserve">Con il supporto di </w:t>
      </w:r>
      <w:hyperlink r:id="rId23">
        <w:r w:rsidDel="00000000" w:rsidR="00000000" w:rsidRPr="00000000">
          <w:rPr>
            <w:rFonts w:ascii="Archivo" w:cs="Archivo" w:eastAsia="Archivo" w:hAnsi="Archivo"/>
            <w:color w:val="1155cc"/>
            <w:u w:val="single"/>
            <w:rtl w:val="0"/>
          </w:rPr>
          <w:t xml:space="preserve">AccessiWay</w:t>
        </w:r>
      </w:hyperlink>
      <w:r w:rsidDel="00000000" w:rsidR="00000000" w:rsidRPr="00000000">
        <w:rPr>
          <w:rFonts w:ascii="Archivo" w:cs="Archivo" w:eastAsia="Archivo" w:hAnsi="Archivo"/>
          <w:color w:val="000000"/>
          <w:rtl w:val="0"/>
        </w:rPr>
        <w:t xml:space="preserve">, il </w:t>
      </w:r>
      <w:r w:rsidDel="00000000" w:rsidR="00000000" w:rsidRPr="00000000">
        <w:rPr>
          <w:rFonts w:ascii="Archivo" w:cs="Archivo" w:eastAsia="Archivo" w:hAnsi="Archivo"/>
          <w:color w:val="0069fb"/>
          <w:rtl w:val="0"/>
        </w:rPr>
        <w:t xml:space="preserve">02/09/2026</w:t>
      </w:r>
      <w:r w:rsidDel="00000000" w:rsidR="00000000" w:rsidRPr="00000000">
        <w:rPr>
          <w:rFonts w:ascii="Archivo" w:cs="Archivo" w:eastAsia="Archivo" w:hAnsi="Archivo"/>
          <w:color w:val="000000"/>
          <w:rtl w:val="0"/>
        </w:rPr>
        <w:t xml:space="preserve"> abbiamo effettuato un audit manuale esterno guidato da esperti per verificare la nostra conformità all'accessibilità. Manteniamo un ciclo di test e miglioramenti continui, con un supporto ricorrente per garantire che almeno una volta all'anno vengano condotti audit completi, compresi test manuali da parte di professionisti che utilizzano tecnologie assistive.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numPr>
          <w:ilvl w:val="0"/>
          <w:numId w:val="12"/>
        </w:numPr>
        <w:spacing w:after="200" w:line="276" w:lineRule="auto"/>
        <w:ind w:left="720" w:right="0" w:hanging="360"/>
        <w:rPr>
          <w:rFonts w:ascii="Archivo" w:cs="Archivo" w:eastAsia="Archivo" w:hAnsi="Archivo"/>
          <w:color w:val="000000"/>
        </w:rPr>
      </w:pPr>
      <w:r w:rsidDel="00000000" w:rsidR="00000000" w:rsidRPr="00000000">
        <w:rPr>
          <w:rFonts w:ascii="Archivo" w:cs="Archivo" w:eastAsia="Archivo" w:hAnsi="Archivo"/>
          <w:color w:val="000000"/>
          <w:rtl w:val="0"/>
        </w:rPr>
        <w:t xml:space="preserve">Utilizziamo strumenti per test automatizzati integrati nel nostro processo di sviluppo per individuare tempestivamente i problemi di accessibilità più comuni (come la mancanza del testo alt o dell'etichettatura dei moduli). Ogni aggiornamento del codice passa attraverso questi controlli.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200" w:line="276" w:lineRule="auto"/>
        <w:ind w:left="0" w:right="0" w:firstLine="0"/>
        <w:rPr>
          <w:rFonts w:ascii="Archivo" w:cs="Archivo" w:eastAsia="Archivo" w:hAnsi="Archivo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pStyle w:val="Heading2"/>
        <w:keepNext w:val="0"/>
        <w:keepLines w:val="0"/>
        <w:shd w:fill="auto" w:val="clear"/>
        <w:spacing w:after="200" w:line="360" w:lineRule="auto"/>
        <w:ind w:left="0" w:right="0" w:firstLine="0"/>
        <w:rPr>
          <w:rFonts w:ascii="Archivo" w:cs="Archivo" w:eastAsia="Archivo" w:hAnsi="Archivo"/>
        </w:rPr>
      </w:pPr>
      <w:bookmarkStart w:colFirst="0" w:colLast="0" w:name="_ydlflbhhrg4i" w:id="16"/>
      <w:bookmarkEnd w:id="16"/>
      <w:r w:rsidDel="00000000" w:rsidR="00000000" w:rsidRPr="00000000">
        <w:rPr>
          <w:rFonts w:ascii="Archivo" w:cs="Archivo" w:eastAsia="Archivo" w:hAnsi="Archivo"/>
          <w:rtl w:val="0"/>
        </w:rPr>
        <w:t xml:space="preserve">Feedback e Contatti</w:t>
      </w:r>
    </w:p>
    <w:p w:rsidR="00000000" w:rsidDel="00000000" w:rsidP="00000000" w:rsidRDefault="00000000" w:rsidRPr="00000000" w14:paraId="00000062">
      <w:pPr>
        <w:spacing w:after="200" w:line="276" w:lineRule="auto"/>
        <w:ind w:left="0" w:right="0" w:firstLine="0"/>
        <w:rPr>
          <w:rFonts w:ascii="Archivo" w:cs="Archivo" w:eastAsia="Archivo" w:hAnsi="Archivo"/>
          <w:i w:val="1"/>
          <w:iCs w:val="1"/>
          <w:color w:val="000000"/>
        </w:rPr>
      </w:pPr>
      <w:r w:rsidDel="00000000" w:rsidR="00000000" w:rsidRPr="00000000">
        <w:rPr>
          <w:rFonts w:ascii="Archivo" w:cs="Archivo" w:eastAsia="Archivo" w:hAnsi="Archivo"/>
          <w:i w:val="1"/>
          <w:iCs w:val="1"/>
          <w:color w:val="000000"/>
          <w:rtl w:val="0"/>
        </w:rPr>
        <w:t xml:space="preserve">Siamo lieti di ricevere il vostro suggerimento per rendere migliore  </w:t>
      </w:r>
      <w:hyperlink r:id="rId24">
        <w:r w:rsidDel="00000000" w:rsidR="00000000" w:rsidRPr="00000000">
          <w:rPr>
            <w:rFonts w:ascii="Archivo" w:cs="Archivo" w:eastAsia="Archivo" w:hAnsi="Archivo"/>
            <w:i w:val="1"/>
            <w:iCs w:val="1"/>
            <w:color w:val="1155cc"/>
            <w:u w:val="single"/>
            <w:rtl w:val="0"/>
          </w:rPr>
          <w:t xml:space="preserve">larusticana.eu</w:t>
        </w:r>
      </w:hyperlink>
      <w:r w:rsidDel="00000000" w:rsidR="00000000" w:rsidRPr="00000000">
        <w:rPr>
          <w:rFonts w:ascii="Archivo" w:cs="Archivo" w:eastAsia="Archivo" w:hAnsi="Archivo"/>
          <w:i w:val="1"/>
          <w:iCs w:val="1"/>
          <w:color w:val="000000"/>
          <w:rtl w:val="0"/>
        </w:rPr>
        <w:t xml:space="preserve">. Se trovate problemi o avete suggerimenti, contattateci via e-mail, telefono o posta. Spiegate i dettagli del problema in modo da aiutarvi.</w:t>
      </w:r>
    </w:p>
    <w:p w:rsidR="00000000" w:rsidDel="00000000" w:rsidP="00000000" w:rsidRDefault="00000000" w:rsidRPr="00000000" w14:paraId="00000063">
      <w:pPr>
        <w:spacing w:after="200" w:line="276" w:lineRule="auto"/>
        <w:ind w:left="0" w:right="0" w:firstLine="0"/>
        <w:rPr>
          <w:rFonts w:ascii="Archivo" w:cs="Archivo" w:eastAsia="Archivo" w:hAnsi="Archivo"/>
          <w:color w:val="000000"/>
        </w:rPr>
      </w:pPr>
      <w:r w:rsidDel="00000000" w:rsidR="00000000" w:rsidRPr="00000000">
        <w:rPr>
          <w:rFonts w:ascii="Archivo" w:cs="Archivo" w:eastAsia="Archivo" w:hAnsi="Archivo"/>
          <w:color w:val="000000"/>
          <w:rtl w:val="0"/>
        </w:rPr>
        <w:t xml:space="preserve">Teniamo molto al contributo dei nostri utenti soprattutto se ci informano che qualcosa non funziona. Se avete difficoltà ad accedere a qualsiasi parte del </w:t>
      </w:r>
      <w:hyperlink r:id="rId25">
        <w:r w:rsidDel="00000000" w:rsidR="00000000" w:rsidRPr="00000000">
          <w:rPr>
            <w:rFonts w:ascii="Archivo" w:cs="Archivo" w:eastAsia="Archivo" w:hAnsi="Archivo"/>
            <w:color w:val="1155cc"/>
            <w:u w:val="single"/>
            <w:rtl w:val="0"/>
          </w:rPr>
          <w:t xml:space="preserve">larusticana.eu</w:t>
        </w:r>
      </w:hyperlink>
      <w:r w:rsidDel="00000000" w:rsidR="00000000" w:rsidRPr="00000000">
        <w:rPr>
          <w:rFonts w:ascii="Archivo" w:cs="Archivo" w:eastAsia="Archivo" w:hAnsi="Archivo"/>
          <w:color w:val="000000"/>
          <w:rtl w:val="0"/>
        </w:rPr>
        <w:t xml:space="preserve">, se riscontrate un problema di accessibilità o se avete suggerimenti per un miglioramento, fatecelo sapere.</w:t>
      </w:r>
    </w:p>
    <w:p w:rsidR="00000000" w:rsidDel="00000000" w:rsidP="00000000" w:rsidRDefault="00000000" w:rsidRPr="00000000" w14:paraId="00000064">
      <w:pPr>
        <w:spacing w:after="200" w:line="240" w:lineRule="auto"/>
        <w:ind w:left="0" w:right="0" w:firstLine="0"/>
        <w:rPr>
          <w:i w:val="1"/>
          <w:iCs w:val="1"/>
          <w:color w:val="666666"/>
          <w:shd w:fill="ffe599" w:val="clear"/>
        </w:rPr>
      </w:pPr>
      <w:r w:rsidDel="00000000" w:rsidR="00000000" w:rsidRPr="00000000">
        <w:rPr>
          <w:rFonts w:ascii="Archivo" w:cs="Archivo" w:eastAsia="Archivo" w:hAnsi="Archivo"/>
          <w:i w:val="1"/>
          <w:iCs w:val="1"/>
          <w:color w:val="666666"/>
          <w:rtl w:val="0"/>
        </w:rPr>
        <w:t xml:space="preserve">Email</w:t>
      </w:r>
      <w:r w:rsidDel="00000000" w:rsidR="00000000" w:rsidRPr="00000000">
        <w:rPr>
          <w:i w:val="1"/>
          <w:iCs w:val="1"/>
          <w:color w:val="666666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after="200" w:line="240" w:lineRule="auto"/>
        <w:ind w:left="0" w:right="0" w:firstLine="0"/>
        <w:rPr>
          <w:rFonts w:ascii="Archivo" w:cs="Archivo" w:eastAsia="Archivo" w:hAnsi="Archivo"/>
          <w:color w:val="126ff9"/>
        </w:rPr>
      </w:pPr>
      <w:r w:rsidDel="00000000" w:rsidR="00000000" w:rsidRPr="00000000">
        <w:rPr>
          <w:rFonts w:ascii="Archivo" w:cs="Archivo" w:eastAsia="Archivo" w:hAnsi="Archivo"/>
          <w:i w:val="1"/>
          <w:iCs w:val="1"/>
          <w:color w:val="666666"/>
          <w:rtl w:val="0"/>
        </w:rPr>
        <w:t xml:space="preserve">Company address:</w:t>
      </w:r>
      <w:r w:rsidDel="00000000" w:rsidR="00000000" w:rsidRPr="00000000">
        <w:rPr>
          <w:i w:val="1"/>
          <w:iCs w:val="1"/>
          <w:color w:val="126ff9"/>
          <w:rtl w:val="0"/>
        </w:rPr>
        <w:t xml:space="preserve"> </w:t>
      </w:r>
      <w:r w:rsidDel="00000000" w:rsidR="00000000" w:rsidRPr="00000000">
        <w:rPr>
          <w:rFonts w:ascii="Roboto" w:cs="Roboto" w:eastAsia="Roboto" w:hAnsi="Roboto"/>
          <w:color w:val="434343"/>
          <w:sz w:val="20"/>
          <w:szCs w:val="20"/>
          <w:rtl w:val="0"/>
        </w:rPr>
        <w:t xml:space="preserve">Via Bonifica del Tronto, 15 – 64010 Colonnella (TE) – Italia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after="200" w:line="276" w:lineRule="auto"/>
        <w:ind w:left="0" w:right="0" w:firstLine="0"/>
        <w:rPr>
          <w:rFonts w:ascii="Archivo" w:cs="Archivo" w:eastAsia="Archivo" w:hAnsi="Archivo"/>
          <w:color w:val="000000"/>
        </w:rPr>
      </w:pPr>
      <w:r w:rsidDel="00000000" w:rsidR="00000000" w:rsidRPr="00000000">
        <w:rPr>
          <w:rFonts w:ascii="Archivo" w:cs="Archivo" w:eastAsia="Archivo" w:hAnsi="Archivo"/>
          <w:color w:val="000000"/>
          <w:rtl w:val="0"/>
        </w:rPr>
        <w:t xml:space="preserve">Quando ci contattate, vi preghiamo di fornire il maggior numero possibile di dettagli sul problema (quale pagina o funzione, cosa è successo e quale tecnologia di assistenza state utilizzando, se del caso). Cercheremo di prendere atto del vostro feedback entro 15 giorni lavorativi e faremo del nostro meglio per risolvere il problema rapidamente o per informarvi sui progressi.</w:t>
      </w:r>
    </w:p>
    <w:p w:rsidR="00000000" w:rsidDel="00000000" w:rsidP="00000000" w:rsidRDefault="00000000" w:rsidRPr="00000000" w14:paraId="00000067">
      <w:pPr>
        <w:spacing w:after="200" w:line="276" w:lineRule="auto"/>
        <w:ind w:left="0" w:right="0" w:firstLine="0"/>
        <w:rPr>
          <w:rFonts w:ascii="Archivo" w:cs="Archivo" w:eastAsia="Archivo" w:hAnsi="Archivo"/>
          <w:color w:val="000000"/>
        </w:rPr>
      </w:pPr>
      <w:r w:rsidDel="00000000" w:rsidR="00000000" w:rsidRPr="00000000">
        <w:rPr>
          <w:rFonts w:ascii="Archivo" w:cs="Archivo" w:eastAsia="Archivo" w:hAnsi="Archivo"/>
          <w:color w:val="000000"/>
          <w:rtl w:val="0"/>
        </w:rPr>
        <w:t xml:space="preserve">Applicazione: Nel caso in cui riteniate che i vostri problemi di accessibilità non siano stati affrontati in modo adeguato, avete il diritto di inoltrare il vostro reclamo. Ci auguriamo sinceramente di risolvere qualsiasi problema insieme a voi prima che raggiunga questo stadio.</w:t>
      </w:r>
    </w:p>
    <w:p w:rsidR="00000000" w:rsidDel="00000000" w:rsidP="00000000" w:rsidRDefault="00000000" w:rsidRPr="00000000" w14:paraId="00000068">
      <w:pPr>
        <w:spacing w:after="200" w:line="276" w:lineRule="auto"/>
        <w:ind w:left="0" w:right="0" w:firstLine="0"/>
        <w:rPr>
          <w:rFonts w:ascii="Archivo" w:cs="Archivo" w:eastAsia="Archivo" w:hAnsi="Archivo"/>
          <w:color w:val="000000"/>
        </w:rPr>
      </w:pPr>
      <w:r w:rsidDel="00000000" w:rsidR="00000000" w:rsidRPr="00000000">
        <w:rPr>
          <w:rFonts w:ascii="Archivo" w:cs="Archivo" w:eastAsia="Archivo" w:hAnsi="Archivo"/>
          <w:color w:val="000000"/>
          <w:rtl w:val="0"/>
        </w:rPr>
        <w:t xml:space="preserve">Storia del documento: Questo documento è stato rivisto e aggiornato l'ultima volta in data</w:t>
      </w:r>
      <w:r w:rsidDel="00000000" w:rsidR="00000000" w:rsidRPr="00000000">
        <w:rPr>
          <w:rFonts w:ascii="Archivo" w:cs="Archivo" w:eastAsia="Archivo" w:hAnsi="Archivo"/>
          <w:color w:val="126ff9"/>
          <w:rtl w:val="0"/>
        </w:rPr>
        <w:t xml:space="preserve"> </w:t>
      </w:r>
      <w:r w:rsidDel="00000000" w:rsidR="00000000" w:rsidRPr="00000000">
        <w:rPr>
          <w:rFonts w:ascii="Archivo" w:cs="Archivo" w:eastAsia="Archivo" w:hAnsi="Archivo"/>
          <w:color w:val="126ff9"/>
          <w:rtl w:val="0"/>
        </w:rPr>
        <w:t xml:space="preserve">02/09/2026</w:t>
      </w:r>
      <w:r w:rsidDel="00000000" w:rsidR="00000000" w:rsidRPr="00000000">
        <w:rPr>
          <w:rFonts w:ascii="Archivo" w:cs="Archivo" w:eastAsia="Archivo" w:hAnsi="Archivo"/>
          <w:color w:val="000000"/>
          <w:rtl w:val="0"/>
        </w:rPr>
        <w:t xml:space="preserve">.</w:t>
      </w:r>
      <w:r w:rsidDel="00000000" w:rsidR="00000000" w:rsidRPr="00000000">
        <w:rPr>
          <w:rFonts w:ascii="Archivo" w:cs="Archivo" w:eastAsia="Archivo" w:hAnsi="Archivo"/>
          <w:color w:val="000000"/>
          <w:rtl w:val="0"/>
        </w:rPr>
        <w:t xml:space="preserve"> Prevediamo di rivederlo almeno annualmente</w:t>
      </w:r>
      <w:r w:rsidDel="00000000" w:rsidR="00000000" w:rsidRPr="00000000">
        <w:rPr>
          <w:rFonts w:ascii="Archivo" w:cs="Archivo" w:eastAsia="Archivo" w:hAnsi="Archivo"/>
          <w:color w:val="126ff9"/>
          <w:rtl w:val="0"/>
        </w:rPr>
        <w:t xml:space="preserve">,</w:t>
      </w:r>
      <w:r w:rsidDel="00000000" w:rsidR="00000000" w:rsidRPr="00000000">
        <w:rPr>
          <w:rFonts w:ascii="Archivo" w:cs="Archivo" w:eastAsia="Archivo" w:hAnsi="Archivo"/>
          <w:color w:val="000000"/>
          <w:rtl w:val="0"/>
        </w:rPr>
        <w:t xml:space="preserve"> o ogni qualvolta si verifichino modifiche significative al servizio.</w:t>
      </w:r>
    </w:p>
    <w:p w:rsidR="00000000" w:rsidDel="00000000" w:rsidP="00000000" w:rsidRDefault="00000000" w:rsidRPr="00000000" w14:paraId="00000069">
      <w:pPr>
        <w:spacing w:after="200" w:line="276" w:lineRule="auto"/>
        <w:ind w:left="0" w:right="0" w:firstLine="0"/>
        <w:rPr>
          <w:rFonts w:ascii="Archivo" w:cs="Archivo" w:eastAsia="Archivo" w:hAnsi="Archivo"/>
          <w:b w:val="1"/>
          <w:bCs w:val="1"/>
          <w:color w:val="000000"/>
          <w:sz w:val="50"/>
          <w:szCs w:val="5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after="200" w:line="276" w:lineRule="auto"/>
        <w:ind w:left="0" w:right="0" w:firstLine="0"/>
        <w:rPr>
          <w:rFonts w:ascii="Archivo" w:cs="Archivo" w:eastAsia="Archivo" w:hAnsi="Archivo"/>
          <w:b w:val="1"/>
          <w:bCs w:val="1"/>
          <w:color w:val="000000"/>
          <w:sz w:val="50"/>
          <w:szCs w:val="5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pStyle w:val="Heading2"/>
        <w:jc w:val="center"/>
        <w:rPr/>
      </w:pPr>
      <w:bookmarkStart w:colFirst="0" w:colLast="0" w:name="_5lg3rltabhsg" w:id="17"/>
      <w:bookmarkEnd w:id="17"/>
      <w:r w:rsidDel="00000000" w:rsidR="00000000" w:rsidRPr="00000000">
        <w:rPr>
          <w:rtl w:val="0"/>
        </w:rPr>
        <w:t xml:space="preserve">EN301549 report tecnico</w:t>
      </w:r>
    </w:p>
    <w:p w:rsidR="00000000" w:rsidDel="00000000" w:rsidP="00000000" w:rsidRDefault="00000000" w:rsidRPr="00000000" w14:paraId="0000006C">
      <w:pPr>
        <w:pStyle w:val="Heading3"/>
        <w:rPr>
          <w:rFonts w:ascii="Archivo" w:cs="Archivo" w:eastAsia="Archivo" w:hAnsi="Archivo"/>
        </w:rPr>
      </w:pPr>
      <w:bookmarkStart w:colFirst="0" w:colLast="0" w:name="_b5yjtnewblkb" w:id="18"/>
      <w:bookmarkEnd w:id="18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pStyle w:val="Heading3"/>
        <w:keepNext w:val="0"/>
        <w:keepLines w:val="0"/>
        <w:spacing w:after="60" w:before="240" w:lineRule="auto"/>
        <w:rPr>
          <w:rFonts w:ascii="Archivo" w:cs="Archivo" w:eastAsia="Archivo" w:hAnsi="Archivo"/>
        </w:rPr>
      </w:pPr>
      <w:bookmarkStart w:colFirst="0" w:colLast="0" w:name="_2e3yxp2xkten" w:id="19"/>
      <w:bookmarkEnd w:id="19"/>
      <w:r w:rsidDel="00000000" w:rsidR="00000000" w:rsidRPr="00000000">
        <w:rPr>
          <w:rFonts w:ascii="Archivo" w:cs="Archivo" w:eastAsia="Archivo" w:hAnsi="Archivo"/>
          <w:rtl w:val="0"/>
        </w:rPr>
        <w:t xml:space="preserve">Capitolo 5: Requisiti generici</w:t>
      </w:r>
    </w:p>
    <w:p w:rsidR="00000000" w:rsidDel="00000000" w:rsidP="00000000" w:rsidRDefault="00000000" w:rsidRPr="00000000" w14:paraId="0000006E">
      <w:pPr>
        <w:ind w:left="0" w:right="0" w:firstLine="0"/>
        <w:rPr>
          <w:rFonts w:ascii="Archivo" w:cs="Archivo" w:eastAsia="Archivo" w:hAnsi="Archivo"/>
          <w:color w:val="ffffff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460.0" w:type="dxa"/>
        <w:jc w:val="center"/>
        <w:tblBorders>
          <w:top w:color="cccccc" w:space="0" w:sz="6" w:val="single"/>
          <w:left w:color="cccccc" w:space="0" w:sz="6" w:val="single"/>
          <w:bottom w:color="cccccc" w:space="0" w:sz="6" w:val="single"/>
          <w:right w:color="cccccc" w:space="0" w:sz="6" w:val="single"/>
          <w:insideH w:color="cccccc" w:space="0" w:sz="6" w:val="single"/>
          <w:insideV w:color="cccccc" w:space="0" w:sz="6" w:val="single"/>
        </w:tblBorders>
        <w:tblLayout w:type="fixed"/>
        <w:tblLook w:val="0600"/>
      </w:tblPr>
      <w:tblGrid>
        <w:gridCol w:w="4540"/>
        <w:gridCol w:w="2440"/>
        <w:gridCol w:w="3480"/>
        <w:tblGridChange w:id="0">
          <w:tblGrid>
            <w:gridCol w:w="4540"/>
            <w:gridCol w:w="2440"/>
            <w:gridCol w:w="3480"/>
          </w:tblGrid>
        </w:tblGridChange>
      </w:tblGrid>
      <w:tr>
        <w:trPr>
          <w:cantSplit w:val="0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spacing w:line="240" w:lineRule="auto"/>
              <w:ind w:left="0" w:right="0" w:firstLine="0"/>
              <w:rPr>
                <w:rFonts w:ascii="Archivo" w:cs="Archivo" w:eastAsia="Archivo" w:hAnsi="Archivo"/>
                <w:b w:val="1"/>
                <w:bCs w:val="1"/>
              </w:rPr>
            </w:pPr>
            <w:r w:rsidDel="00000000" w:rsidR="00000000" w:rsidRPr="00000000">
              <w:rPr>
                <w:rFonts w:ascii="Archivo" w:cs="Archivo" w:eastAsia="Archivo" w:hAnsi="Archivo"/>
                <w:b w:val="1"/>
                <w:bCs w:val="1"/>
                <w:rtl w:val="0"/>
              </w:rPr>
              <w:t xml:space="preserve">Criteri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spacing w:line="240" w:lineRule="auto"/>
              <w:ind w:left="0" w:right="0" w:firstLine="0"/>
              <w:rPr>
                <w:rFonts w:ascii="Archivo" w:cs="Archivo" w:eastAsia="Archivo" w:hAnsi="Archivo"/>
                <w:b w:val="1"/>
                <w:bCs w:val="1"/>
              </w:rPr>
            </w:pPr>
            <w:r w:rsidDel="00000000" w:rsidR="00000000" w:rsidRPr="00000000">
              <w:rPr>
                <w:rFonts w:ascii="Archivo" w:cs="Archivo" w:eastAsia="Archivo" w:hAnsi="Archivo"/>
                <w:b w:val="1"/>
                <w:bCs w:val="1"/>
                <w:rtl w:val="0"/>
              </w:rPr>
              <w:t xml:space="preserve">Livelli di conformità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spacing w:line="240" w:lineRule="auto"/>
              <w:ind w:left="0" w:right="0" w:firstLine="0"/>
              <w:rPr>
                <w:rFonts w:ascii="Archivo" w:cs="Archivo" w:eastAsia="Archivo" w:hAnsi="Archivo"/>
                <w:b w:val="1"/>
                <w:bCs w:val="1"/>
              </w:rPr>
            </w:pPr>
            <w:r w:rsidDel="00000000" w:rsidR="00000000" w:rsidRPr="00000000">
              <w:rPr>
                <w:rFonts w:ascii="Archivo" w:cs="Archivo" w:eastAsia="Archivo" w:hAnsi="Archivo"/>
                <w:b w:val="1"/>
                <w:bCs w:val="1"/>
                <w:rtl w:val="0"/>
              </w:rPr>
              <w:t xml:space="preserve">Annotazioni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b w:val="1"/>
                <w:bCs w:val="1"/>
                <w:i w:val="1"/>
                <w:iCs w:val="1"/>
                <w:color w:val="000000"/>
                <w:highlight w:val="white"/>
              </w:rPr>
            </w:pPr>
            <w:r w:rsidDel="00000000" w:rsidR="00000000" w:rsidRPr="00000000">
              <w:rPr>
                <w:rFonts w:ascii="Archivo" w:cs="Archivo" w:eastAsia="Archivo" w:hAnsi="Archivo"/>
                <w:b w:val="1"/>
                <w:bCs w:val="1"/>
                <w:i w:val="1"/>
                <w:iCs w:val="1"/>
                <w:color w:val="000000"/>
                <w:highlight w:val="white"/>
                <w:rtl w:val="0"/>
              </w:rPr>
              <w:t xml:space="preserve">5.1 Funzionalità chiusa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i w:val="1"/>
                <w:iCs w:val="1"/>
                <w:color w:val="000000"/>
              </w:rPr>
            </w:pPr>
            <w:r w:rsidDel="00000000" w:rsidR="00000000" w:rsidRPr="00000000">
              <w:rPr>
                <w:rFonts w:ascii="Archivo" w:cs="Archivo" w:eastAsia="Archivo" w:hAnsi="Archivo"/>
                <w:i w:val="1"/>
                <w:iCs w:val="1"/>
                <w:color w:val="000000"/>
                <w:rtl w:val="0"/>
              </w:rPr>
              <w:t xml:space="preserve">Cella di intestazione nessuna risposta richiesta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i w:val="1"/>
                <w:iCs w:val="1"/>
                <w:color w:val="000000"/>
              </w:rPr>
            </w:pPr>
            <w:r w:rsidDel="00000000" w:rsidR="00000000" w:rsidRPr="00000000">
              <w:rPr>
                <w:rFonts w:ascii="Archivo" w:cs="Archivo" w:eastAsia="Archivo" w:hAnsi="Archivo"/>
                <w:i w:val="1"/>
                <w:iCs w:val="1"/>
                <w:color w:val="000000"/>
                <w:rtl w:val="0"/>
              </w:rPr>
              <w:t xml:space="preserve">Cella di intestazione nessuna risposta richiesta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b w:val="1"/>
                <w:bCs w:val="1"/>
                <w:i w:val="1"/>
                <w:iCs w:val="1"/>
                <w:color w:val="000000"/>
                <w:highlight w:val="white"/>
              </w:rPr>
            </w:pPr>
            <w:r w:rsidDel="00000000" w:rsidR="00000000" w:rsidRPr="00000000">
              <w:rPr>
                <w:rFonts w:ascii="Archivo" w:cs="Archivo" w:eastAsia="Archivo" w:hAnsi="Archivo"/>
                <w:b w:val="1"/>
                <w:bCs w:val="1"/>
                <w:i w:val="1"/>
                <w:iCs w:val="1"/>
                <w:color w:val="000000"/>
                <w:highlight w:val="white"/>
                <w:rtl w:val="0"/>
              </w:rPr>
              <w:t xml:space="preserve">5.1.2 Generalità</w:t>
            </w:r>
          </w:p>
          <w:p w:rsidR="00000000" w:rsidDel="00000000" w:rsidP="00000000" w:rsidRDefault="00000000" w:rsidRPr="00000000" w14:paraId="00000076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b w:val="1"/>
                <w:bCs w:val="1"/>
                <w:i w:val="1"/>
                <w:iCs w:val="1"/>
                <w:color w:val="00000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i w:val="1"/>
                <w:iCs w:val="1"/>
                <w:color w:val="000000"/>
              </w:rPr>
            </w:pPr>
            <w:r w:rsidDel="00000000" w:rsidR="00000000" w:rsidRPr="00000000">
              <w:rPr>
                <w:rFonts w:ascii="Archivo" w:cs="Archivo" w:eastAsia="Archivo" w:hAnsi="Archivo"/>
                <w:i w:val="1"/>
                <w:iCs w:val="1"/>
                <w:color w:val="000000"/>
                <w:rtl w:val="0"/>
              </w:rPr>
              <w:t xml:space="preserve">Cella di intestazione nessuna risposta richiesta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i w:val="1"/>
                <w:iCs w:val="1"/>
                <w:color w:val="000000"/>
              </w:rPr>
            </w:pPr>
            <w:r w:rsidDel="00000000" w:rsidR="00000000" w:rsidRPr="00000000">
              <w:rPr>
                <w:rFonts w:ascii="Archivo" w:cs="Archivo" w:eastAsia="Archivo" w:hAnsi="Archivo"/>
                <w:i w:val="1"/>
                <w:iCs w:val="1"/>
                <w:color w:val="000000"/>
                <w:rtl w:val="0"/>
              </w:rPr>
              <w:t xml:space="preserve">Cella di intestazione nessuna risposta richiesta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b w:val="1"/>
                <w:bCs w:val="1"/>
                <w:i w:val="1"/>
                <w:iCs w:val="1"/>
                <w:color w:val="000000"/>
                <w:highlight w:val="white"/>
              </w:rPr>
            </w:pPr>
            <w:r w:rsidDel="00000000" w:rsidR="00000000" w:rsidRPr="00000000">
              <w:rPr>
                <w:rFonts w:ascii="Archivo" w:cs="Archivo" w:eastAsia="Archivo" w:hAnsi="Archivo"/>
                <w:b w:val="1"/>
                <w:bCs w:val="1"/>
                <w:i w:val="1"/>
                <w:iCs w:val="1"/>
                <w:color w:val="000000"/>
                <w:highlight w:val="white"/>
                <w:rtl w:val="0"/>
              </w:rPr>
              <w:t xml:space="preserve">5.1.2.1 Funzionalità chiusa</w:t>
            </w:r>
          </w:p>
          <w:p w:rsidR="00000000" w:rsidDel="00000000" w:rsidP="00000000" w:rsidRDefault="00000000" w:rsidRPr="00000000" w14:paraId="0000007A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b w:val="1"/>
                <w:bCs w:val="1"/>
                <w:i w:val="1"/>
                <w:iCs w:val="1"/>
                <w:color w:val="00000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i w:val="1"/>
                <w:iCs w:val="1"/>
                <w:color w:val="000000"/>
              </w:rPr>
            </w:pPr>
            <w:r w:rsidDel="00000000" w:rsidR="00000000" w:rsidRPr="00000000">
              <w:rPr>
                <w:rFonts w:ascii="Archivo" w:cs="Archivo" w:eastAsia="Archivo" w:hAnsi="Archivo"/>
                <w:i w:val="1"/>
                <w:iCs w:val="1"/>
                <w:color w:val="000000"/>
                <w:rtl w:val="0"/>
              </w:rPr>
              <w:t xml:space="preserve">Vedere da 5.2 a 13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i w:val="1"/>
                <w:iCs w:val="1"/>
                <w:color w:val="000000"/>
              </w:rPr>
            </w:pPr>
            <w:r w:rsidDel="00000000" w:rsidR="00000000" w:rsidRPr="00000000">
              <w:rPr>
                <w:rFonts w:ascii="Archivo" w:cs="Archivo" w:eastAsia="Archivo" w:hAnsi="Archivo"/>
                <w:i w:val="1"/>
                <w:iCs w:val="1"/>
                <w:color w:val="000000"/>
                <w:rtl w:val="0"/>
              </w:rPr>
              <w:t xml:space="preserve">Vedere le informazioni da 5.2 a 13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b w:val="1"/>
                <w:bCs w:val="1"/>
                <w:i w:val="1"/>
                <w:iCs w:val="1"/>
                <w:color w:val="000000"/>
                <w:highlight w:val="white"/>
              </w:rPr>
            </w:pPr>
            <w:r w:rsidDel="00000000" w:rsidR="00000000" w:rsidRPr="00000000">
              <w:rPr>
                <w:rFonts w:ascii="Archivo" w:cs="Archivo" w:eastAsia="Archivo" w:hAnsi="Archivo"/>
                <w:b w:val="1"/>
                <w:bCs w:val="1"/>
                <w:i w:val="1"/>
                <w:iCs w:val="1"/>
                <w:color w:val="000000"/>
                <w:highlight w:val="white"/>
                <w:rtl w:val="0"/>
              </w:rPr>
              <w:t xml:space="preserve">5.1.2.2 Tecnologia assistiva</w:t>
            </w:r>
          </w:p>
          <w:p w:rsidR="00000000" w:rsidDel="00000000" w:rsidP="00000000" w:rsidRDefault="00000000" w:rsidRPr="00000000" w14:paraId="0000007E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b w:val="1"/>
                <w:bCs w:val="1"/>
                <w:i w:val="1"/>
                <w:iCs w:val="1"/>
                <w:color w:val="00000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i w:val="1"/>
                <w:iCs w:val="1"/>
                <w:color w:val="000000"/>
              </w:rPr>
            </w:pPr>
            <w:r w:rsidDel="00000000" w:rsidR="00000000" w:rsidRPr="00000000">
              <w:rPr>
                <w:rFonts w:ascii="Archivo" w:cs="Archivo" w:eastAsia="Archivo" w:hAnsi="Archivo"/>
                <w:i w:val="1"/>
                <w:iCs w:val="1"/>
                <w:color w:val="000000"/>
                <w:rtl w:val="0"/>
              </w:rPr>
              <w:t xml:space="preserve">Vedere da 5.1.3 a 5.1.6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i w:val="1"/>
                <w:iCs w:val="1"/>
                <w:color w:val="000000"/>
              </w:rPr>
            </w:pPr>
            <w:r w:rsidDel="00000000" w:rsidR="00000000" w:rsidRPr="00000000">
              <w:rPr>
                <w:rFonts w:ascii="Archivo" w:cs="Archivo" w:eastAsia="Archivo" w:hAnsi="Archivo"/>
                <w:i w:val="1"/>
                <w:iCs w:val="1"/>
                <w:color w:val="000000"/>
                <w:rtl w:val="0"/>
              </w:rPr>
              <w:t xml:space="preserve">Vedere le informazioni da 5.1.3 a 5.1.6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b w:val="1"/>
                <w:bCs w:val="1"/>
                <w:i w:val="1"/>
                <w:iCs w:val="1"/>
                <w:color w:val="000000"/>
                <w:highlight w:val="white"/>
              </w:rPr>
            </w:pPr>
            <w:r w:rsidDel="00000000" w:rsidR="00000000" w:rsidRPr="00000000">
              <w:rPr>
                <w:rFonts w:ascii="Archivo" w:cs="Archivo" w:eastAsia="Archivo" w:hAnsi="Archivo"/>
                <w:b w:val="1"/>
                <w:bCs w:val="1"/>
                <w:i w:val="1"/>
                <w:iCs w:val="1"/>
                <w:color w:val="000000"/>
                <w:highlight w:val="white"/>
                <w:rtl w:val="0"/>
              </w:rPr>
              <w:t xml:space="preserve">5.1.3 Accesso non visivo</w:t>
            </w:r>
          </w:p>
          <w:p w:rsidR="00000000" w:rsidDel="00000000" w:rsidP="00000000" w:rsidRDefault="00000000" w:rsidRPr="00000000" w14:paraId="00000082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b w:val="1"/>
                <w:bCs w:val="1"/>
                <w:i w:val="1"/>
                <w:iCs w:val="1"/>
                <w:color w:val="00000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i w:val="1"/>
                <w:iCs w:val="1"/>
                <w:color w:val="000000"/>
              </w:rPr>
            </w:pPr>
            <w:r w:rsidDel="00000000" w:rsidR="00000000" w:rsidRPr="00000000">
              <w:rPr>
                <w:rFonts w:ascii="Archivo" w:cs="Archivo" w:eastAsia="Archivo" w:hAnsi="Archivo"/>
                <w:i w:val="1"/>
                <w:iCs w:val="1"/>
                <w:color w:val="000000"/>
                <w:rtl w:val="0"/>
              </w:rPr>
              <w:t xml:space="preserve">Cella di intestazione nessuna risposta richiesta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i w:val="1"/>
                <w:iCs w:val="1"/>
                <w:color w:val="000000"/>
              </w:rPr>
            </w:pPr>
            <w:r w:rsidDel="00000000" w:rsidR="00000000" w:rsidRPr="00000000">
              <w:rPr>
                <w:rFonts w:ascii="Archivo" w:cs="Archivo" w:eastAsia="Archivo" w:hAnsi="Archivo"/>
                <w:i w:val="1"/>
                <w:iCs w:val="1"/>
                <w:color w:val="000000"/>
                <w:rtl w:val="0"/>
              </w:rPr>
              <w:t xml:space="preserve">Cella di intestazione nessuna risposta richiesta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  <w:highlight w:val="white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000000"/>
                <w:highlight w:val="white"/>
                <w:rtl w:val="0"/>
              </w:rPr>
              <w:t xml:space="preserve">5.1.3.1 Output audio di informazioni visive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000000"/>
                <w:rtl w:val="0"/>
              </w:rPr>
              <w:t xml:space="preserve">Non applicabile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  <w:highlight w:val="white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000000"/>
                <w:highlight w:val="white"/>
                <w:rtl w:val="0"/>
              </w:rPr>
              <w:t xml:space="preserve">5.1.3.2 Riproduzione di output audio incluso il parlato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000000"/>
                <w:rtl w:val="0"/>
              </w:rPr>
              <w:t xml:space="preserve">Non applicabile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  <w:highlight w:val="white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000000"/>
                <w:highlight w:val="white"/>
                <w:rtl w:val="0"/>
              </w:rPr>
              <w:t xml:space="preserve">5.1.3.3 Correlazione di output audio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000000"/>
                <w:rtl w:val="0"/>
              </w:rPr>
              <w:t xml:space="preserve">Non applicabile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  <w:highlight w:val="white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000000"/>
                <w:highlight w:val="white"/>
                <w:rtl w:val="0"/>
              </w:rPr>
              <w:t xml:space="preserve">5.1.3.4 Controllo dell’utente dell’output vocale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000000"/>
                <w:rtl w:val="0"/>
              </w:rPr>
              <w:t xml:space="preserve">Non applicabile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  <w:highlight w:val="white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000000"/>
                <w:highlight w:val="white"/>
                <w:rtl w:val="0"/>
              </w:rPr>
              <w:t xml:space="preserve">5.1.3.5 Interruzione automatica dell’output vocale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000000"/>
                <w:rtl w:val="0"/>
              </w:rPr>
              <w:t xml:space="preserve">Non applicabile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57606a"/>
                <w:highlight w:val="white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57606a"/>
                <w:highlight w:val="white"/>
                <w:rtl w:val="0"/>
              </w:rPr>
              <w:t xml:space="preserve">5.1.3.6 Output vocale per contenuto non testuale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</w:rPr>
            </w:pPr>
            <w:r w:rsidDel="00000000" w:rsidR="00000000" w:rsidRPr="00000000">
              <w:rPr>
                <w:rFonts w:ascii="Archivo" w:cs="Archivo" w:eastAsia="Archivo" w:hAnsi="Archivo"/>
                <w:rtl w:val="0"/>
              </w:rPr>
              <w:t xml:space="preserve">Non applicabile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57606a"/>
                <w:highlight w:val="white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57606a"/>
                <w:highlight w:val="white"/>
                <w:rtl w:val="0"/>
              </w:rPr>
              <w:t xml:space="preserve">5.1.3.7 Output vocale per informazioni video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</w:rPr>
            </w:pPr>
            <w:r w:rsidDel="00000000" w:rsidR="00000000" w:rsidRPr="00000000">
              <w:rPr>
                <w:rFonts w:ascii="Archivo" w:cs="Archivo" w:eastAsia="Archivo" w:hAnsi="Archivo"/>
                <w:rtl w:val="0"/>
              </w:rPr>
              <w:t xml:space="preserve">Non applicabile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57606a"/>
                <w:highlight w:val="white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57606a"/>
                <w:highlight w:val="white"/>
                <w:rtl w:val="0"/>
              </w:rPr>
              <w:t xml:space="preserve">5.1.3.8 Immissione mascherata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</w:rPr>
            </w:pPr>
            <w:r w:rsidDel="00000000" w:rsidR="00000000" w:rsidRPr="00000000">
              <w:rPr>
                <w:rFonts w:ascii="Archivo" w:cs="Archivo" w:eastAsia="Archivo" w:hAnsi="Archivo"/>
                <w:rtl w:val="0"/>
              </w:rPr>
              <w:t xml:space="preserve">Non applicabile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57606a"/>
                <w:highlight w:val="white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57606a"/>
                <w:highlight w:val="white"/>
                <w:rtl w:val="0"/>
              </w:rPr>
              <w:t xml:space="preserve">5.1.3.9 Accesso privato ai dati personali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</w:rPr>
            </w:pPr>
            <w:r w:rsidDel="00000000" w:rsidR="00000000" w:rsidRPr="00000000">
              <w:rPr>
                <w:rFonts w:ascii="Archivo" w:cs="Archivo" w:eastAsia="Archivo" w:hAnsi="Archivo"/>
                <w:rtl w:val="0"/>
              </w:rPr>
              <w:t xml:space="preserve">Non applicabile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57606a"/>
                <w:highlight w:val="white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57606a"/>
                <w:highlight w:val="white"/>
                <w:rtl w:val="0"/>
              </w:rPr>
              <w:t xml:space="preserve">5.1.3.10 Output audio senza interferenze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</w:rPr>
            </w:pPr>
            <w:r w:rsidDel="00000000" w:rsidR="00000000" w:rsidRPr="00000000">
              <w:rPr>
                <w:rFonts w:ascii="Archivo" w:cs="Archivo" w:eastAsia="Archivo" w:hAnsi="Archivo"/>
                <w:rtl w:val="0"/>
              </w:rPr>
              <w:t xml:space="preserve">Non applicabile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57606a"/>
                <w:highlight w:val="white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57606a"/>
                <w:highlight w:val="white"/>
                <w:rtl w:val="0"/>
              </w:rPr>
              <w:t xml:space="preserve">5.1.3.11 Volume di ascolto privato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</w:rPr>
            </w:pPr>
            <w:r w:rsidDel="00000000" w:rsidR="00000000" w:rsidRPr="00000000">
              <w:rPr>
                <w:rFonts w:ascii="Archivo" w:cs="Archivo" w:eastAsia="Archivo" w:hAnsi="Archivo"/>
                <w:rtl w:val="0"/>
              </w:rPr>
              <w:t xml:space="preserve">Non applicabile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57606a"/>
                <w:highlight w:val="white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57606a"/>
                <w:highlight w:val="white"/>
                <w:rtl w:val="0"/>
              </w:rPr>
              <w:t xml:space="preserve">5.1.3.12 Volume dell’altoparlante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</w:rPr>
            </w:pPr>
            <w:r w:rsidDel="00000000" w:rsidR="00000000" w:rsidRPr="00000000">
              <w:rPr>
                <w:rFonts w:ascii="Archivo" w:cs="Archivo" w:eastAsia="Archivo" w:hAnsi="Archivo"/>
                <w:rtl w:val="0"/>
              </w:rPr>
              <w:t xml:space="preserve">Non applicabile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57606a"/>
                <w:highlight w:val="white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57606a"/>
                <w:highlight w:val="white"/>
                <w:rtl w:val="0"/>
              </w:rPr>
              <w:t xml:space="preserve">5.1.3.13 Ripristino del volume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</w:rPr>
            </w:pPr>
            <w:r w:rsidDel="00000000" w:rsidR="00000000" w:rsidRPr="00000000">
              <w:rPr>
                <w:rFonts w:ascii="Archivo" w:cs="Archivo" w:eastAsia="Archivo" w:hAnsi="Archivo"/>
                <w:rtl w:val="0"/>
              </w:rPr>
              <w:t xml:space="preserve">Non applicabile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57606a"/>
                <w:highlight w:val="white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57606a"/>
                <w:highlight w:val="white"/>
                <w:rtl w:val="0"/>
              </w:rPr>
              <w:t xml:space="preserve">5.1.3.14 Lingue parlate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</w:rPr>
            </w:pPr>
            <w:r w:rsidDel="00000000" w:rsidR="00000000" w:rsidRPr="00000000">
              <w:rPr>
                <w:rFonts w:ascii="Archivo" w:cs="Archivo" w:eastAsia="Archivo" w:hAnsi="Archivo"/>
                <w:rtl w:val="0"/>
              </w:rPr>
              <w:t xml:space="preserve">Non applicabile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57606a"/>
                <w:highlight w:val="white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57606a"/>
                <w:highlight w:val="white"/>
                <w:rtl w:val="0"/>
              </w:rPr>
              <w:t xml:space="preserve">5.1.3.15 Identificazione degli errori non visivi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</w:rPr>
            </w:pPr>
            <w:r w:rsidDel="00000000" w:rsidR="00000000" w:rsidRPr="00000000">
              <w:rPr>
                <w:rFonts w:ascii="Archivo" w:cs="Archivo" w:eastAsia="Archivo" w:hAnsi="Archivo"/>
                <w:rtl w:val="0"/>
              </w:rPr>
              <w:t xml:space="preserve">Non applicabile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57606a"/>
                <w:highlight w:val="white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57606a"/>
                <w:highlight w:val="white"/>
                <w:rtl w:val="0"/>
              </w:rPr>
              <w:t xml:space="preserve">5.1.3.16 Ricevute, biglietti, risultati transazionali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</w:rPr>
            </w:pPr>
            <w:r w:rsidDel="00000000" w:rsidR="00000000" w:rsidRPr="00000000">
              <w:rPr>
                <w:rFonts w:ascii="Archivo" w:cs="Archivo" w:eastAsia="Archivo" w:hAnsi="Archivo"/>
                <w:rtl w:val="0"/>
              </w:rPr>
              <w:t xml:space="preserve">Non applicabile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57606a"/>
                <w:highlight w:val="white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57606a"/>
                <w:highlight w:val="white"/>
                <w:rtl w:val="0"/>
              </w:rPr>
              <w:t xml:space="preserve">5.1.4 Funzionalità chiusa all’ingrandimento del testo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</w:rPr>
            </w:pPr>
            <w:r w:rsidDel="00000000" w:rsidR="00000000" w:rsidRPr="00000000">
              <w:rPr>
                <w:rFonts w:ascii="Archivo" w:cs="Archivo" w:eastAsia="Archivo" w:hAnsi="Archivo"/>
                <w:rtl w:val="0"/>
              </w:rPr>
              <w:t xml:space="preserve">Non applicabile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  <w:highlight w:val="white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000000"/>
                <w:highlight w:val="white"/>
                <w:rtl w:val="0"/>
              </w:rPr>
              <w:t xml:space="preserve">5.1.5 Output visivo per informazioni audio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000000"/>
                <w:rtl w:val="0"/>
              </w:rPr>
              <w:t xml:space="preserve">Non applicabile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b w:val="1"/>
                <w:bCs w:val="1"/>
                <w:i w:val="1"/>
                <w:iCs w:val="1"/>
                <w:color w:val="000000"/>
                <w:highlight w:val="white"/>
              </w:rPr>
            </w:pPr>
            <w:r w:rsidDel="00000000" w:rsidR="00000000" w:rsidRPr="00000000">
              <w:rPr>
                <w:rFonts w:ascii="Archivo" w:cs="Archivo" w:eastAsia="Archivo" w:hAnsi="Archivo"/>
                <w:b w:val="1"/>
                <w:bCs w:val="1"/>
                <w:i w:val="1"/>
                <w:iCs w:val="1"/>
                <w:color w:val="000000"/>
                <w:highlight w:val="white"/>
                <w:rtl w:val="0"/>
              </w:rPr>
              <w:t xml:space="preserve">5.1.6 Funzionamento senza interfaccia tastiera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i w:val="1"/>
                <w:iCs w:val="1"/>
                <w:color w:val="000000"/>
              </w:rPr>
            </w:pPr>
            <w:r w:rsidDel="00000000" w:rsidR="00000000" w:rsidRPr="00000000">
              <w:rPr>
                <w:rFonts w:ascii="Archivo" w:cs="Archivo" w:eastAsia="Archivo" w:hAnsi="Archivo"/>
                <w:i w:val="1"/>
                <w:iCs w:val="1"/>
                <w:color w:val="000000"/>
                <w:rtl w:val="0"/>
              </w:rPr>
              <w:t xml:space="preserve">Cella di intestazione nessuna risposta richiesta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i w:val="1"/>
                <w:iCs w:val="1"/>
                <w:color w:val="000000"/>
              </w:rPr>
            </w:pPr>
            <w:r w:rsidDel="00000000" w:rsidR="00000000" w:rsidRPr="00000000">
              <w:rPr>
                <w:rFonts w:ascii="Archivo" w:cs="Archivo" w:eastAsia="Archivo" w:hAnsi="Archivo"/>
                <w:i w:val="1"/>
                <w:iCs w:val="1"/>
                <w:color w:val="000000"/>
                <w:rtl w:val="0"/>
              </w:rPr>
              <w:t xml:space="preserve">Cella di intestazione nessuna risposta richiesta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b w:val="1"/>
                <w:bCs w:val="1"/>
                <w:i w:val="1"/>
                <w:iCs w:val="1"/>
                <w:color w:val="000000"/>
                <w:highlight w:val="white"/>
              </w:rPr>
            </w:pPr>
            <w:r w:rsidDel="00000000" w:rsidR="00000000" w:rsidRPr="00000000">
              <w:rPr>
                <w:rFonts w:ascii="Archivo" w:cs="Archivo" w:eastAsia="Archivo" w:hAnsi="Archivo"/>
                <w:b w:val="1"/>
                <w:bCs w:val="1"/>
                <w:i w:val="1"/>
                <w:iCs w:val="1"/>
                <w:color w:val="000000"/>
                <w:highlight w:val="white"/>
                <w:rtl w:val="0"/>
              </w:rPr>
              <w:t xml:space="preserve">5.1.6.1 Funzionalità chiusa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i w:val="1"/>
                <w:iCs w:val="1"/>
                <w:color w:val="000000"/>
              </w:rPr>
            </w:pPr>
            <w:r w:rsidDel="00000000" w:rsidR="00000000" w:rsidRPr="00000000">
              <w:rPr>
                <w:rFonts w:ascii="Archivo" w:cs="Archivo" w:eastAsia="Archivo" w:hAnsi="Archivo"/>
                <w:i w:val="1"/>
                <w:iCs w:val="1"/>
                <w:color w:val="000000"/>
                <w:rtl w:val="0"/>
              </w:rPr>
              <w:t xml:space="preserve">Vedere da 5.1.3.1 a 5.1.3.16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i w:val="1"/>
                <w:iCs w:val="1"/>
                <w:color w:val="000000"/>
              </w:rPr>
            </w:pPr>
            <w:r w:rsidDel="00000000" w:rsidR="00000000" w:rsidRPr="00000000">
              <w:rPr>
                <w:rFonts w:ascii="Archivo" w:cs="Archivo" w:eastAsia="Archivo" w:hAnsi="Archivo"/>
                <w:i w:val="1"/>
                <w:iCs w:val="1"/>
                <w:color w:val="000000"/>
                <w:rtl w:val="0"/>
              </w:rPr>
              <w:t xml:space="preserve">Vedere informazioni da 5.1.3.1 a 5.1.3.16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  <w:highlight w:val="white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000000"/>
                <w:highlight w:val="white"/>
                <w:rtl w:val="0"/>
              </w:rPr>
              <w:t xml:space="preserve">5.1.6.2 Focus dell’input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000000"/>
                <w:rtl w:val="0"/>
              </w:rPr>
              <w:t xml:space="preserve">Non applicabile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4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  <w:highlight w:val="white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000000"/>
                <w:highlight w:val="white"/>
                <w:rtl w:val="0"/>
              </w:rPr>
              <w:t xml:space="preserve">5.1.7 Accesso senza parlato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5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000000"/>
                <w:rtl w:val="0"/>
              </w:rPr>
              <w:t xml:space="preserve">Non applicabile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6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  <w:highlight w:val="white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000000"/>
                <w:highlight w:val="white"/>
                <w:rtl w:val="0"/>
              </w:rPr>
              <w:t xml:space="preserve">5.2 Attivazione delle caratteristiche di accessibilità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000000"/>
                <w:rtl w:val="0"/>
              </w:rPr>
              <w:t xml:space="preserve">Non applicabile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9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A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  <w:highlight w:val="white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000000"/>
                <w:highlight w:val="white"/>
                <w:rtl w:val="0"/>
              </w:rPr>
              <w:t xml:space="preserve">5.3 Biometrica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B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000000"/>
                <w:rtl w:val="0"/>
              </w:rPr>
              <w:t xml:space="preserve">Non applicabile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C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D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  <w:highlight w:val="white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000000"/>
                <w:highlight w:val="white"/>
                <w:rtl w:val="0"/>
              </w:rPr>
              <w:t xml:space="preserve">5.4 Conservazione delle informazioni sull’accessibilità durante la</w:t>
            </w:r>
          </w:p>
          <w:p w:rsidR="00000000" w:rsidDel="00000000" w:rsidP="00000000" w:rsidRDefault="00000000" w:rsidRPr="00000000" w14:paraId="000000CE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  <w:highlight w:val="white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000000"/>
                <w:highlight w:val="white"/>
                <w:rtl w:val="0"/>
              </w:rPr>
              <w:t xml:space="preserve">conversione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F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000000"/>
                <w:rtl w:val="0"/>
              </w:rPr>
              <w:t xml:space="preserve">Non applicabile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0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1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b w:val="1"/>
                <w:bCs w:val="1"/>
                <w:i w:val="1"/>
                <w:iCs w:val="1"/>
                <w:color w:val="000000"/>
                <w:highlight w:val="white"/>
              </w:rPr>
            </w:pPr>
            <w:r w:rsidDel="00000000" w:rsidR="00000000" w:rsidRPr="00000000">
              <w:rPr>
                <w:rFonts w:ascii="Archivo" w:cs="Archivo" w:eastAsia="Archivo" w:hAnsi="Archivo"/>
                <w:b w:val="1"/>
                <w:bCs w:val="1"/>
                <w:i w:val="1"/>
                <w:iCs w:val="1"/>
                <w:color w:val="000000"/>
                <w:highlight w:val="white"/>
                <w:rtl w:val="0"/>
              </w:rPr>
              <w:t xml:space="preserve">5.5 Parti utilizzabili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2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i w:val="1"/>
                <w:iCs w:val="1"/>
                <w:color w:val="000000"/>
              </w:rPr>
            </w:pPr>
            <w:r w:rsidDel="00000000" w:rsidR="00000000" w:rsidRPr="00000000">
              <w:rPr>
                <w:rFonts w:ascii="Archivo" w:cs="Archivo" w:eastAsia="Archivo" w:hAnsi="Archivo"/>
                <w:i w:val="1"/>
                <w:iCs w:val="1"/>
                <w:color w:val="000000"/>
                <w:rtl w:val="0"/>
              </w:rPr>
              <w:t xml:space="preserve">Cella di intestazione nessuna risposta richiesta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3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i w:val="1"/>
                <w:iCs w:val="1"/>
                <w:color w:val="000000"/>
              </w:rPr>
            </w:pPr>
            <w:r w:rsidDel="00000000" w:rsidR="00000000" w:rsidRPr="00000000">
              <w:rPr>
                <w:rFonts w:ascii="Archivo" w:cs="Archivo" w:eastAsia="Archivo" w:hAnsi="Archivo"/>
                <w:i w:val="1"/>
                <w:iCs w:val="1"/>
                <w:color w:val="000000"/>
                <w:rtl w:val="0"/>
              </w:rPr>
              <w:t xml:space="preserve">Cella di intestazione nessuna risposta richiesta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4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  <w:highlight w:val="white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000000"/>
                <w:highlight w:val="white"/>
                <w:rtl w:val="0"/>
              </w:rPr>
              <w:t xml:space="preserve">5.5.1 Modalità d’uso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5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000000"/>
                <w:rtl w:val="0"/>
              </w:rPr>
              <w:t xml:space="preserve">Non applicabile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6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7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  <w:highlight w:val="white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000000"/>
                <w:highlight w:val="white"/>
                <w:rtl w:val="0"/>
              </w:rPr>
              <w:t xml:space="preserve">5.5.2 Discernibilità delle parti utilizzabili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8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000000"/>
                <w:rtl w:val="0"/>
              </w:rPr>
              <w:t xml:space="preserve">Non applicabile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9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A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b w:val="1"/>
                <w:bCs w:val="1"/>
                <w:i w:val="1"/>
                <w:iCs w:val="1"/>
                <w:color w:val="000000"/>
                <w:highlight w:val="white"/>
              </w:rPr>
            </w:pPr>
            <w:r w:rsidDel="00000000" w:rsidR="00000000" w:rsidRPr="00000000">
              <w:rPr>
                <w:rFonts w:ascii="Archivo" w:cs="Archivo" w:eastAsia="Archivo" w:hAnsi="Archivo"/>
                <w:b w:val="1"/>
                <w:bCs w:val="1"/>
                <w:i w:val="1"/>
                <w:iCs w:val="1"/>
                <w:color w:val="000000"/>
                <w:highlight w:val="white"/>
                <w:rtl w:val="0"/>
              </w:rPr>
              <w:t xml:space="preserve">5.6 Bloccare o commutare i controlli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B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i w:val="1"/>
                <w:iCs w:val="1"/>
                <w:color w:val="000000"/>
              </w:rPr>
            </w:pPr>
            <w:r w:rsidDel="00000000" w:rsidR="00000000" w:rsidRPr="00000000">
              <w:rPr>
                <w:rFonts w:ascii="Archivo" w:cs="Archivo" w:eastAsia="Archivo" w:hAnsi="Archivo"/>
                <w:i w:val="1"/>
                <w:iCs w:val="1"/>
                <w:color w:val="000000"/>
                <w:rtl w:val="0"/>
              </w:rPr>
              <w:t xml:space="preserve">Cella di intestazione nessuna risposta richiesta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C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i w:val="1"/>
                <w:iCs w:val="1"/>
                <w:color w:val="000000"/>
              </w:rPr>
            </w:pPr>
            <w:r w:rsidDel="00000000" w:rsidR="00000000" w:rsidRPr="00000000">
              <w:rPr>
                <w:rFonts w:ascii="Archivo" w:cs="Archivo" w:eastAsia="Archivo" w:hAnsi="Archivo"/>
                <w:i w:val="1"/>
                <w:iCs w:val="1"/>
                <w:color w:val="000000"/>
                <w:rtl w:val="0"/>
              </w:rPr>
              <w:t xml:space="preserve">Cella di intestazione nessuna risposta richiesta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D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  <w:highlight w:val="white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000000"/>
                <w:highlight w:val="white"/>
                <w:rtl w:val="0"/>
              </w:rPr>
              <w:t xml:space="preserve">5.6.1 Stato tattile o uditivo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E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000000"/>
                <w:rtl w:val="0"/>
              </w:rPr>
              <w:t xml:space="preserve">Non applicabile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F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0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b w:val="1"/>
                <w:bCs w:val="1"/>
                <w:color w:val="000000"/>
                <w:highlight w:val="white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000000"/>
                <w:highlight w:val="white"/>
                <w:rtl w:val="0"/>
              </w:rPr>
              <w:t xml:space="preserve">5.6.2 Stato visivo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1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000000"/>
                <w:rtl w:val="0"/>
              </w:rPr>
              <w:t xml:space="preserve">Non applicabile</w:t>
            </w:r>
          </w:p>
          <w:p w:rsidR="00000000" w:rsidDel="00000000" w:rsidP="00000000" w:rsidRDefault="00000000" w:rsidRPr="00000000" w14:paraId="000000E2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3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4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  <w:highlight w:val="white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000000"/>
                <w:highlight w:val="white"/>
                <w:rtl w:val="0"/>
              </w:rPr>
              <w:t xml:space="preserve">5.7 Ripetizione tasti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5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000000"/>
                <w:rtl w:val="0"/>
              </w:rPr>
              <w:t xml:space="preserve">Non applicabile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6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7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  <w:highlight w:val="white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000000"/>
                <w:highlight w:val="white"/>
                <w:rtl w:val="0"/>
              </w:rPr>
              <w:t xml:space="preserve">5.8 Accettazione del doppio tasto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8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000000"/>
                <w:rtl w:val="0"/>
              </w:rPr>
              <w:t xml:space="preserve">Non applicabile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9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A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  <w:highlight w:val="white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000000"/>
                <w:highlight w:val="white"/>
                <w:rtl w:val="0"/>
              </w:rPr>
              <w:t xml:space="preserve">5.9 Azioni simultanee dell’utente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B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000000"/>
                <w:rtl w:val="0"/>
              </w:rPr>
              <w:t xml:space="preserve">Non applicabile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C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D">
      <w:pPr>
        <w:ind w:left="0" w:right="0" w:firstLine="0"/>
        <w:rPr>
          <w:rFonts w:ascii="Archivo" w:cs="Archivo" w:eastAsia="Archivo" w:hAnsi="Archiv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pStyle w:val="Heading3"/>
        <w:rPr>
          <w:rFonts w:ascii="Archivo" w:cs="Archivo" w:eastAsia="Archivo" w:hAnsi="Archivo"/>
        </w:rPr>
      </w:pPr>
      <w:bookmarkStart w:colFirst="0" w:colLast="0" w:name="_d2pbzhhnz150" w:id="20"/>
      <w:bookmarkEnd w:id="20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pStyle w:val="Heading3"/>
        <w:keepNext w:val="0"/>
        <w:keepLines w:val="0"/>
        <w:spacing w:after="60" w:before="240" w:lineRule="auto"/>
        <w:rPr>
          <w:rFonts w:ascii="Archivo" w:cs="Archivo" w:eastAsia="Archivo" w:hAnsi="Archivo"/>
        </w:rPr>
      </w:pPr>
      <w:bookmarkStart w:colFirst="0" w:colLast="0" w:name="_9bd68lf0rxeo" w:id="21"/>
      <w:bookmarkEnd w:id="21"/>
      <w:r w:rsidDel="00000000" w:rsidR="00000000" w:rsidRPr="00000000">
        <w:rPr>
          <w:rFonts w:ascii="Archivo" w:cs="Archivo" w:eastAsia="Archivo" w:hAnsi="Archivo"/>
          <w:rtl w:val="0"/>
        </w:rPr>
        <w:t xml:space="preserve">Capitolo 6: ICT con comunicazione vocale bidirezionale</w:t>
      </w:r>
    </w:p>
    <w:p w:rsidR="00000000" w:rsidDel="00000000" w:rsidP="00000000" w:rsidRDefault="00000000" w:rsidRPr="00000000" w14:paraId="000000F0">
      <w:pPr>
        <w:ind w:left="0" w:right="0" w:firstLine="0"/>
        <w:rPr>
          <w:rFonts w:ascii="Archivo" w:cs="Archivo" w:eastAsia="Archivo" w:hAnsi="Archivo"/>
          <w:color w:val="ffffff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460.0" w:type="dxa"/>
        <w:jc w:val="center"/>
        <w:tblBorders>
          <w:top w:color="cccccc" w:space="0" w:sz="6" w:val="single"/>
          <w:left w:color="cccccc" w:space="0" w:sz="6" w:val="single"/>
          <w:bottom w:color="cccccc" w:space="0" w:sz="6" w:val="single"/>
          <w:right w:color="cccccc" w:space="0" w:sz="6" w:val="single"/>
          <w:insideH w:color="cccccc" w:space="0" w:sz="6" w:val="single"/>
          <w:insideV w:color="cccccc" w:space="0" w:sz="6" w:val="single"/>
        </w:tblBorders>
        <w:tblLayout w:type="fixed"/>
        <w:tblLook w:val="0600"/>
      </w:tblPr>
      <w:tblGrid>
        <w:gridCol w:w="4540"/>
        <w:gridCol w:w="2440"/>
        <w:gridCol w:w="3480"/>
        <w:tblGridChange w:id="0">
          <w:tblGrid>
            <w:gridCol w:w="4540"/>
            <w:gridCol w:w="2440"/>
            <w:gridCol w:w="3480"/>
          </w:tblGrid>
        </w:tblGridChange>
      </w:tblGrid>
      <w:tr>
        <w:trPr>
          <w:cantSplit w:val="0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1">
            <w:pPr>
              <w:spacing w:line="240" w:lineRule="auto"/>
              <w:ind w:left="0" w:right="0" w:firstLine="0"/>
              <w:rPr>
                <w:rFonts w:ascii="Archivo" w:cs="Archivo" w:eastAsia="Archivo" w:hAnsi="Archivo"/>
                <w:b w:val="1"/>
                <w:bCs w:val="1"/>
              </w:rPr>
            </w:pPr>
            <w:r w:rsidDel="00000000" w:rsidR="00000000" w:rsidRPr="00000000">
              <w:rPr>
                <w:rFonts w:ascii="Archivo" w:cs="Archivo" w:eastAsia="Archivo" w:hAnsi="Archivo"/>
                <w:b w:val="1"/>
                <w:bCs w:val="1"/>
                <w:rtl w:val="0"/>
              </w:rPr>
              <w:t xml:space="preserve">Criteri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2">
            <w:pPr>
              <w:spacing w:line="240" w:lineRule="auto"/>
              <w:ind w:left="0" w:right="0" w:firstLine="0"/>
              <w:rPr>
                <w:rFonts w:ascii="Archivo" w:cs="Archivo" w:eastAsia="Archivo" w:hAnsi="Archivo"/>
                <w:b w:val="1"/>
                <w:bCs w:val="1"/>
              </w:rPr>
            </w:pPr>
            <w:r w:rsidDel="00000000" w:rsidR="00000000" w:rsidRPr="00000000">
              <w:rPr>
                <w:rFonts w:ascii="Archivo" w:cs="Archivo" w:eastAsia="Archivo" w:hAnsi="Archivo"/>
                <w:b w:val="1"/>
                <w:bCs w:val="1"/>
                <w:rtl w:val="0"/>
              </w:rPr>
              <w:t xml:space="preserve">Livelli di conformità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3">
            <w:pPr>
              <w:spacing w:line="240" w:lineRule="auto"/>
              <w:ind w:left="0" w:right="0" w:firstLine="0"/>
              <w:rPr>
                <w:rFonts w:ascii="Archivo" w:cs="Archivo" w:eastAsia="Archivo" w:hAnsi="Archivo"/>
                <w:b w:val="1"/>
                <w:bCs w:val="1"/>
              </w:rPr>
            </w:pPr>
            <w:r w:rsidDel="00000000" w:rsidR="00000000" w:rsidRPr="00000000">
              <w:rPr>
                <w:rFonts w:ascii="Archivo" w:cs="Archivo" w:eastAsia="Archivo" w:hAnsi="Archivo"/>
                <w:b w:val="1"/>
                <w:bCs w:val="1"/>
                <w:rtl w:val="0"/>
              </w:rPr>
              <w:t xml:space="preserve">Annotazioni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4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  <w:highlight w:val="white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000000"/>
                <w:highlight w:val="white"/>
                <w:rtl w:val="0"/>
              </w:rPr>
              <w:t xml:space="preserve">6.1 Larghezza di banda audio per il parlato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5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i w:val="1"/>
                <w:iCs w:val="1"/>
                <w:color w:val="000000"/>
              </w:rPr>
            </w:pPr>
            <w:r w:rsidDel="00000000" w:rsidR="00000000" w:rsidRPr="00000000">
              <w:rPr>
                <w:rFonts w:ascii="Archivo" w:cs="Archivo" w:eastAsia="Archivo" w:hAnsi="Archivo"/>
                <w:i w:val="1"/>
                <w:iCs w:val="1"/>
                <w:color w:val="000000"/>
                <w:rtl w:val="0"/>
              </w:rPr>
              <w:t xml:space="preserve">Non applicabile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6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i w:val="1"/>
                <w:i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7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b w:val="1"/>
                <w:bCs w:val="1"/>
                <w:i w:val="1"/>
                <w:iCs w:val="1"/>
                <w:color w:val="000000"/>
                <w:highlight w:val="white"/>
              </w:rPr>
            </w:pPr>
            <w:r w:rsidDel="00000000" w:rsidR="00000000" w:rsidRPr="00000000">
              <w:rPr>
                <w:rFonts w:ascii="Archivo" w:cs="Archivo" w:eastAsia="Archivo" w:hAnsi="Archivo"/>
                <w:b w:val="1"/>
                <w:bCs w:val="1"/>
                <w:i w:val="1"/>
                <w:iCs w:val="1"/>
                <w:color w:val="000000"/>
                <w:highlight w:val="white"/>
                <w:rtl w:val="0"/>
              </w:rPr>
              <w:t xml:space="preserve">6.2 Funzionalità di testo in tempo reale (RTT)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8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i w:val="1"/>
                <w:iCs w:val="1"/>
                <w:color w:val="000000"/>
              </w:rPr>
            </w:pPr>
            <w:r w:rsidDel="00000000" w:rsidR="00000000" w:rsidRPr="00000000">
              <w:rPr>
                <w:rFonts w:ascii="Archivo" w:cs="Archivo" w:eastAsia="Archivo" w:hAnsi="Archivo"/>
                <w:i w:val="1"/>
                <w:iCs w:val="1"/>
                <w:color w:val="000000"/>
                <w:rtl w:val="0"/>
              </w:rPr>
              <w:t xml:space="preserve">Cella di intestazione nessuna risposta richiesta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9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i w:val="1"/>
                <w:iCs w:val="1"/>
                <w:color w:val="000000"/>
              </w:rPr>
            </w:pPr>
            <w:r w:rsidDel="00000000" w:rsidR="00000000" w:rsidRPr="00000000">
              <w:rPr>
                <w:rFonts w:ascii="Archivo" w:cs="Archivo" w:eastAsia="Archivo" w:hAnsi="Archivo"/>
                <w:i w:val="1"/>
                <w:iCs w:val="1"/>
                <w:color w:val="000000"/>
                <w:rtl w:val="0"/>
              </w:rPr>
              <w:t xml:space="preserve">Cella di intestazione nessuna risposta richiesta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A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i w:val="1"/>
                <w:iCs w:val="1"/>
                <w:color w:val="000000"/>
                <w:highlight w:val="white"/>
              </w:rPr>
            </w:pPr>
            <w:r w:rsidDel="00000000" w:rsidR="00000000" w:rsidRPr="00000000">
              <w:rPr>
                <w:rFonts w:ascii="Archivo" w:cs="Archivo" w:eastAsia="Archivo" w:hAnsi="Archivo"/>
                <w:i w:val="1"/>
                <w:iCs w:val="1"/>
                <w:color w:val="000000"/>
                <w:highlight w:val="white"/>
                <w:rtl w:val="0"/>
              </w:rPr>
              <w:t xml:space="preserve">6.2.1.1 Comunicazione di testo in tempo reale (RTT)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B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000000"/>
                <w:rtl w:val="0"/>
              </w:rPr>
              <w:t xml:space="preserve">Non applicabile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C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i w:val="1"/>
                <w:i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D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  <w:highlight w:val="white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000000"/>
                <w:highlight w:val="white"/>
                <w:rtl w:val="0"/>
              </w:rPr>
              <w:t xml:space="preserve">6.2.1.2 Voce e testo concomitanti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E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000000"/>
                <w:rtl w:val="0"/>
              </w:rPr>
              <w:t xml:space="preserve">Non applicabile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F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i w:val="1"/>
                <w:i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0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  <w:highlight w:val="white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000000"/>
                <w:highlight w:val="white"/>
                <w:rtl w:val="0"/>
              </w:rPr>
              <w:t xml:space="preserve">6.2.2.1 Visualizzazione visivamente distinguibile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1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2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i w:val="1"/>
                <w:i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3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  <w:highlight w:val="white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000000"/>
                <w:highlight w:val="white"/>
                <w:rtl w:val="0"/>
              </w:rPr>
              <w:t xml:space="preserve">6.2.2.2 Direzione di invio e ricezione determinabile programmaticamente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4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000000"/>
                <w:rtl w:val="0"/>
              </w:rPr>
              <w:t xml:space="preserve">Non applicabile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5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6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  <w:highlight w:val="white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000000"/>
                <w:highlight w:val="white"/>
                <w:rtl w:val="0"/>
              </w:rPr>
              <w:t xml:space="preserve">6.2.2.3 Identificazione del parlante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7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000000"/>
                <w:rtl w:val="0"/>
              </w:rPr>
              <w:t xml:space="preserve">Non applicabile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8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9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  <w:highlight w:val="white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000000"/>
                <w:highlight w:val="white"/>
                <w:rtl w:val="0"/>
              </w:rPr>
              <w:t xml:space="preserve">6.2.2.4 Indicatore visivo di audio con testo in tempo reale (RTT)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A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000000"/>
                <w:rtl w:val="0"/>
              </w:rPr>
              <w:t xml:space="preserve">Non applicabile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B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C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  <w:highlight w:val="white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000000"/>
                <w:highlight w:val="white"/>
                <w:rtl w:val="0"/>
              </w:rPr>
              <w:t xml:space="preserve">6.2.3 Interoperabilità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D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000000"/>
                <w:rtl w:val="0"/>
              </w:rPr>
              <w:t xml:space="preserve">Non applicabile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E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F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  <w:highlight w:val="white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000000"/>
                <w:highlight w:val="white"/>
                <w:rtl w:val="0"/>
              </w:rPr>
              <w:t xml:space="preserve">6.2.4 Reattività del testo in tempo reale (RTT)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0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000000"/>
                <w:rtl w:val="0"/>
              </w:rPr>
              <w:t xml:space="preserve">Non applicabile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1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2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57606a"/>
                <w:highlight w:val="white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000000"/>
                <w:highlight w:val="white"/>
                <w:rtl w:val="0"/>
              </w:rPr>
              <w:t xml:space="preserve">6.3 Identificazione del chiamante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3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</w:rPr>
            </w:pPr>
            <w:r w:rsidDel="00000000" w:rsidR="00000000" w:rsidRPr="00000000">
              <w:rPr>
                <w:rFonts w:ascii="Archivo" w:cs="Archivo" w:eastAsia="Archivo" w:hAnsi="Archivo"/>
                <w:rtl w:val="0"/>
              </w:rPr>
              <w:t xml:space="preserve">Non applicabile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4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5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57606a"/>
                <w:highlight w:val="white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000000"/>
                <w:highlight w:val="white"/>
                <w:rtl w:val="0"/>
              </w:rPr>
              <w:t xml:space="preserve">6.4 Alternative ai servizi basati su voce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6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</w:rPr>
            </w:pPr>
            <w:r w:rsidDel="00000000" w:rsidR="00000000" w:rsidRPr="00000000">
              <w:rPr>
                <w:rFonts w:ascii="Archivo" w:cs="Archivo" w:eastAsia="Archivo" w:hAnsi="Archivo"/>
                <w:rtl w:val="0"/>
              </w:rPr>
              <w:t xml:space="preserve">Non applicabile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7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8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57606a"/>
                <w:highlight w:val="white"/>
              </w:rPr>
            </w:pPr>
            <w:r w:rsidDel="00000000" w:rsidR="00000000" w:rsidRPr="00000000">
              <w:rPr>
                <w:rFonts w:ascii="Archivo" w:cs="Archivo" w:eastAsia="Archivo" w:hAnsi="Archivo"/>
                <w:b w:val="1"/>
                <w:bCs w:val="1"/>
                <w:i w:val="1"/>
                <w:iCs w:val="1"/>
                <w:color w:val="000000"/>
                <w:highlight w:val="white"/>
                <w:rtl w:val="0"/>
              </w:rPr>
              <w:t xml:space="preserve">6.5 Comunicazioni video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9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i w:val="1"/>
                <w:iCs w:val="1"/>
                <w:color w:val="000000"/>
              </w:rPr>
            </w:pPr>
            <w:r w:rsidDel="00000000" w:rsidR="00000000" w:rsidRPr="00000000">
              <w:rPr>
                <w:rFonts w:ascii="Archivo" w:cs="Archivo" w:eastAsia="Archivo" w:hAnsi="Archivo"/>
                <w:i w:val="1"/>
                <w:iCs w:val="1"/>
                <w:color w:val="000000"/>
                <w:rtl w:val="0"/>
              </w:rPr>
              <w:t xml:space="preserve">Cella di intestazione nessuna risposta richiesta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A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i w:val="1"/>
                <w:iCs w:val="1"/>
                <w:color w:val="000000"/>
              </w:rPr>
            </w:pPr>
            <w:r w:rsidDel="00000000" w:rsidR="00000000" w:rsidRPr="00000000">
              <w:rPr>
                <w:rFonts w:ascii="Archivo" w:cs="Archivo" w:eastAsia="Archivo" w:hAnsi="Archivo"/>
                <w:i w:val="1"/>
                <w:iCs w:val="1"/>
                <w:color w:val="000000"/>
                <w:rtl w:val="0"/>
              </w:rPr>
              <w:t xml:space="preserve">Cella di intestazione nessuna risposta richiesta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B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57606a"/>
                <w:highlight w:val="white"/>
              </w:rPr>
            </w:pPr>
            <w:r w:rsidDel="00000000" w:rsidR="00000000" w:rsidRPr="00000000">
              <w:rPr>
                <w:rFonts w:ascii="Archivo" w:cs="Archivo" w:eastAsia="Archivo" w:hAnsi="Archivo"/>
                <w:b w:val="1"/>
                <w:bCs w:val="1"/>
                <w:i w:val="1"/>
                <w:iCs w:val="1"/>
                <w:color w:val="000000"/>
                <w:highlight w:val="white"/>
                <w:rtl w:val="0"/>
              </w:rPr>
              <w:t xml:space="preserve">6.5.1 Generalità (informativa)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C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i w:val="1"/>
                <w:iCs w:val="1"/>
                <w:color w:val="000000"/>
              </w:rPr>
            </w:pPr>
            <w:r w:rsidDel="00000000" w:rsidR="00000000" w:rsidRPr="00000000">
              <w:rPr>
                <w:rFonts w:ascii="Archivo" w:cs="Archivo" w:eastAsia="Archivo" w:hAnsi="Archivo"/>
                <w:i w:val="1"/>
                <w:iCs w:val="1"/>
                <w:color w:val="000000"/>
                <w:rtl w:val="0"/>
              </w:rPr>
              <w:t xml:space="preserve">Cella di intestazione nessuna risposta richiesta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D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i w:val="1"/>
                <w:iCs w:val="1"/>
                <w:color w:val="000000"/>
              </w:rPr>
            </w:pPr>
            <w:r w:rsidDel="00000000" w:rsidR="00000000" w:rsidRPr="00000000">
              <w:rPr>
                <w:rFonts w:ascii="Archivo" w:cs="Archivo" w:eastAsia="Archivo" w:hAnsi="Archivo"/>
                <w:i w:val="1"/>
                <w:iCs w:val="1"/>
                <w:color w:val="000000"/>
                <w:rtl w:val="0"/>
              </w:rPr>
              <w:t xml:space="preserve">Cella di intestazione nessuna risposta richiesta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E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57606a"/>
                <w:highlight w:val="white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57606a"/>
                <w:highlight w:val="white"/>
                <w:rtl w:val="0"/>
              </w:rPr>
              <w:t xml:space="preserve">6.5.2 Risoluzione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F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</w:rPr>
            </w:pPr>
            <w:r w:rsidDel="00000000" w:rsidR="00000000" w:rsidRPr="00000000">
              <w:rPr>
                <w:rFonts w:ascii="Archivo" w:cs="Archivo" w:eastAsia="Archivo" w:hAnsi="Archivo"/>
                <w:rtl w:val="0"/>
              </w:rPr>
              <w:t xml:space="preserve">Non applicabile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0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1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57606a"/>
                <w:highlight w:val="white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57606a"/>
                <w:highlight w:val="white"/>
                <w:rtl w:val="0"/>
              </w:rPr>
              <w:t xml:space="preserve">6.5.3 Frequenza dei fotogrammi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2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</w:rPr>
            </w:pPr>
            <w:r w:rsidDel="00000000" w:rsidR="00000000" w:rsidRPr="00000000">
              <w:rPr>
                <w:rFonts w:ascii="Archivo" w:cs="Archivo" w:eastAsia="Archivo" w:hAnsi="Archivo"/>
                <w:rtl w:val="0"/>
              </w:rPr>
              <w:t xml:space="preserve">Non applicabile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3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4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57606a"/>
                <w:highlight w:val="white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57606a"/>
                <w:highlight w:val="white"/>
                <w:rtl w:val="0"/>
              </w:rPr>
              <w:t xml:space="preserve">6.5.4 Sincronizzazione tra audio e video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5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</w:rPr>
            </w:pPr>
            <w:r w:rsidDel="00000000" w:rsidR="00000000" w:rsidRPr="00000000">
              <w:rPr>
                <w:rFonts w:ascii="Archivo" w:cs="Archivo" w:eastAsia="Archivo" w:hAnsi="Archivo"/>
                <w:rtl w:val="0"/>
              </w:rPr>
              <w:t xml:space="preserve">Non applicabile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6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7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57606a"/>
                <w:highlight w:val="white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57606a"/>
                <w:highlight w:val="white"/>
                <w:rtl w:val="0"/>
              </w:rPr>
              <w:t xml:space="preserve">6.5.5 Indicatore visivo di audio con video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8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</w:rPr>
            </w:pPr>
            <w:r w:rsidDel="00000000" w:rsidR="00000000" w:rsidRPr="00000000">
              <w:rPr>
                <w:rFonts w:ascii="Archivo" w:cs="Archivo" w:eastAsia="Archivo" w:hAnsi="Archivo"/>
                <w:rtl w:val="0"/>
              </w:rPr>
              <w:t xml:space="preserve">Non applicabile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9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A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57606a"/>
                <w:highlight w:val="white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57606a"/>
                <w:highlight w:val="white"/>
                <w:rtl w:val="0"/>
              </w:rPr>
              <w:t xml:space="preserve">6.5.6 Identificazione del parlante con comunicazione video (lingua dei segni)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B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</w:rPr>
            </w:pPr>
            <w:r w:rsidDel="00000000" w:rsidR="00000000" w:rsidRPr="00000000">
              <w:rPr>
                <w:rFonts w:ascii="Archivo" w:cs="Archivo" w:eastAsia="Archivo" w:hAnsi="Archivo"/>
                <w:rtl w:val="0"/>
              </w:rPr>
              <w:t xml:space="preserve">Non applicabile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C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D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57606a"/>
                <w:highlight w:val="white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57606a"/>
                <w:highlight w:val="white"/>
                <w:rtl w:val="0"/>
              </w:rPr>
              <w:t xml:space="preserve">6.6 Alternative ai servizi basati su video (informativa)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E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i w:val="1"/>
                <w:iCs w:val="1"/>
                <w:color w:val="000000"/>
              </w:rPr>
            </w:pPr>
            <w:r w:rsidDel="00000000" w:rsidR="00000000" w:rsidRPr="00000000">
              <w:rPr>
                <w:rFonts w:ascii="Archivo" w:cs="Archivo" w:eastAsia="Archivo" w:hAnsi="Archivo"/>
                <w:i w:val="1"/>
                <w:iCs w:val="1"/>
                <w:color w:val="000000"/>
                <w:rtl w:val="0"/>
              </w:rPr>
              <w:t xml:space="preserve">Consultivo nessuna risposta richiesta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F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i w:val="1"/>
                <w:iCs w:val="1"/>
                <w:color w:val="000000"/>
              </w:rPr>
            </w:pPr>
            <w:r w:rsidDel="00000000" w:rsidR="00000000" w:rsidRPr="00000000">
              <w:rPr>
                <w:rFonts w:ascii="Archivo" w:cs="Archivo" w:eastAsia="Archivo" w:hAnsi="Archivo"/>
                <w:i w:val="1"/>
                <w:iCs w:val="1"/>
                <w:color w:val="000000"/>
                <w:rtl w:val="0"/>
              </w:rPr>
              <w:t xml:space="preserve">Consultivo nessuna risposta richiesta</w:t>
            </w:r>
          </w:p>
        </w:tc>
      </w:tr>
    </w:tbl>
    <w:p w:rsidR="00000000" w:rsidDel="00000000" w:rsidP="00000000" w:rsidRDefault="00000000" w:rsidRPr="00000000" w14:paraId="00000130">
      <w:pPr>
        <w:pStyle w:val="Heading3"/>
        <w:rPr>
          <w:rFonts w:ascii="Archivo" w:cs="Archivo" w:eastAsia="Archivo" w:hAnsi="Archivo"/>
        </w:rPr>
      </w:pPr>
      <w:bookmarkStart w:colFirst="0" w:colLast="0" w:name="_rxole962dc1q" w:id="22"/>
      <w:bookmarkEnd w:id="22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1">
      <w:pPr>
        <w:pStyle w:val="Heading3"/>
        <w:keepNext w:val="0"/>
        <w:keepLines w:val="0"/>
        <w:spacing w:after="60" w:before="240" w:lineRule="auto"/>
        <w:rPr>
          <w:rFonts w:ascii="Archivo" w:cs="Archivo" w:eastAsia="Archivo" w:hAnsi="Archivo"/>
        </w:rPr>
      </w:pPr>
      <w:bookmarkStart w:colFirst="0" w:colLast="0" w:name="_f8uhiwtrglk0" w:id="23"/>
      <w:bookmarkEnd w:id="23"/>
      <w:r w:rsidDel="00000000" w:rsidR="00000000" w:rsidRPr="00000000">
        <w:rPr>
          <w:rFonts w:ascii="Archivo" w:cs="Archivo" w:eastAsia="Archivo" w:hAnsi="Archivo"/>
          <w:rtl w:val="0"/>
        </w:rPr>
        <w:t xml:space="preserve">Capitolo 7: ICT con funzionalità video</w:t>
      </w:r>
    </w:p>
    <w:p w:rsidR="00000000" w:rsidDel="00000000" w:rsidP="00000000" w:rsidRDefault="00000000" w:rsidRPr="00000000" w14:paraId="00000132">
      <w:pPr>
        <w:ind w:left="0" w:right="0" w:firstLine="0"/>
        <w:rPr>
          <w:rFonts w:ascii="Archivo" w:cs="Archivo" w:eastAsia="Archivo" w:hAnsi="Archivo"/>
          <w:color w:val="ffffff"/>
        </w:rPr>
      </w:pPr>
      <w:r w:rsidDel="00000000" w:rsidR="00000000" w:rsidRPr="00000000">
        <w:rPr>
          <w:rFonts w:ascii="Archivo" w:cs="Archivo" w:eastAsia="Archivo" w:hAnsi="Archivo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3"/>
        <w:tblW w:w="10460.0" w:type="dxa"/>
        <w:jc w:val="center"/>
        <w:tblBorders>
          <w:top w:color="cccccc" w:space="0" w:sz="6" w:val="single"/>
          <w:left w:color="cccccc" w:space="0" w:sz="6" w:val="single"/>
          <w:bottom w:color="cccccc" w:space="0" w:sz="6" w:val="single"/>
          <w:right w:color="cccccc" w:space="0" w:sz="6" w:val="single"/>
          <w:insideH w:color="cccccc" w:space="0" w:sz="6" w:val="single"/>
          <w:insideV w:color="cccccc" w:space="0" w:sz="6" w:val="single"/>
        </w:tblBorders>
        <w:tblLayout w:type="fixed"/>
        <w:tblLook w:val="0600"/>
      </w:tblPr>
      <w:tblGrid>
        <w:gridCol w:w="4540"/>
        <w:gridCol w:w="2440"/>
        <w:gridCol w:w="3480"/>
        <w:tblGridChange w:id="0">
          <w:tblGrid>
            <w:gridCol w:w="4540"/>
            <w:gridCol w:w="2440"/>
            <w:gridCol w:w="3480"/>
          </w:tblGrid>
        </w:tblGridChange>
      </w:tblGrid>
      <w:tr>
        <w:trPr>
          <w:cantSplit w:val="0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3">
            <w:pPr>
              <w:spacing w:line="240" w:lineRule="auto"/>
              <w:ind w:left="0" w:right="0" w:firstLine="0"/>
              <w:rPr>
                <w:rFonts w:ascii="Archivo" w:cs="Archivo" w:eastAsia="Archivo" w:hAnsi="Archivo"/>
                <w:b w:val="1"/>
                <w:bCs w:val="1"/>
              </w:rPr>
            </w:pPr>
            <w:r w:rsidDel="00000000" w:rsidR="00000000" w:rsidRPr="00000000">
              <w:rPr>
                <w:rFonts w:ascii="Archivo" w:cs="Archivo" w:eastAsia="Archivo" w:hAnsi="Archivo"/>
                <w:b w:val="1"/>
                <w:bCs w:val="1"/>
                <w:rtl w:val="0"/>
              </w:rPr>
              <w:t xml:space="preserve">Criteri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4">
            <w:pPr>
              <w:spacing w:line="240" w:lineRule="auto"/>
              <w:ind w:left="0" w:right="0" w:firstLine="0"/>
              <w:rPr>
                <w:rFonts w:ascii="Archivo" w:cs="Archivo" w:eastAsia="Archivo" w:hAnsi="Archivo"/>
                <w:b w:val="1"/>
                <w:bCs w:val="1"/>
              </w:rPr>
            </w:pPr>
            <w:r w:rsidDel="00000000" w:rsidR="00000000" w:rsidRPr="00000000">
              <w:rPr>
                <w:rFonts w:ascii="Archivo" w:cs="Archivo" w:eastAsia="Archivo" w:hAnsi="Archivo"/>
                <w:b w:val="1"/>
                <w:bCs w:val="1"/>
                <w:rtl w:val="0"/>
              </w:rPr>
              <w:t xml:space="preserve">Livelli di conformità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5">
            <w:pPr>
              <w:spacing w:line="240" w:lineRule="auto"/>
              <w:ind w:left="0" w:right="0" w:firstLine="0"/>
              <w:rPr>
                <w:rFonts w:ascii="Archivo" w:cs="Archivo" w:eastAsia="Archivo" w:hAnsi="Archivo"/>
                <w:b w:val="1"/>
                <w:bCs w:val="1"/>
              </w:rPr>
            </w:pPr>
            <w:r w:rsidDel="00000000" w:rsidR="00000000" w:rsidRPr="00000000">
              <w:rPr>
                <w:rFonts w:ascii="Archivo" w:cs="Archivo" w:eastAsia="Archivo" w:hAnsi="Archivo"/>
                <w:b w:val="1"/>
                <w:bCs w:val="1"/>
                <w:rtl w:val="0"/>
              </w:rPr>
              <w:t xml:space="preserve">Annotazioni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6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b w:val="1"/>
                <w:bCs w:val="1"/>
                <w:i w:val="1"/>
                <w:iCs w:val="1"/>
                <w:color w:val="000000"/>
                <w:highlight w:val="white"/>
              </w:rPr>
            </w:pPr>
            <w:r w:rsidDel="00000000" w:rsidR="00000000" w:rsidRPr="00000000">
              <w:rPr>
                <w:rFonts w:ascii="Archivo" w:cs="Archivo" w:eastAsia="Archivo" w:hAnsi="Archivo"/>
                <w:b w:val="1"/>
                <w:bCs w:val="1"/>
                <w:i w:val="1"/>
                <w:iCs w:val="1"/>
                <w:color w:val="000000"/>
                <w:highlight w:val="white"/>
                <w:rtl w:val="0"/>
              </w:rPr>
              <w:t xml:space="preserve">7.1 Tecnologia di elaborazione sottotitoli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7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i w:val="1"/>
                <w:iCs w:val="1"/>
                <w:color w:val="000000"/>
              </w:rPr>
            </w:pPr>
            <w:r w:rsidDel="00000000" w:rsidR="00000000" w:rsidRPr="00000000">
              <w:rPr>
                <w:rFonts w:ascii="Archivo" w:cs="Archivo" w:eastAsia="Archivo" w:hAnsi="Archivo"/>
                <w:i w:val="1"/>
                <w:iCs w:val="1"/>
                <w:color w:val="000000"/>
                <w:rtl w:val="0"/>
              </w:rPr>
              <w:t xml:space="preserve">Cella di intestazione nessuna risposta richiesta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8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i w:val="1"/>
                <w:iCs w:val="1"/>
                <w:color w:val="000000"/>
              </w:rPr>
            </w:pPr>
            <w:r w:rsidDel="00000000" w:rsidR="00000000" w:rsidRPr="00000000">
              <w:rPr>
                <w:rFonts w:ascii="Archivo" w:cs="Archivo" w:eastAsia="Archivo" w:hAnsi="Archivo"/>
                <w:i w:val="1"/>
                <w:iCs w:val="1"/>
                <w:color w:val="000000"/>
                <w:rtl w:val="0"/>
              </w:rPr>
              <w:t xml:space="preserve">Cella di intestazione nessuna risposta richiesta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9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  <w:highlight w:val="white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000000"/>
                <w:highlight w:val="white"/>
                <w:rtl w:val="0"/>
              </w:rPr>
              <w:t xml:space="preserve">7.1.1 Riproduzione dei sottotitoli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A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000000"/>
                <w:rtl w:val="0"/>
              </w:rPr>
              <w:t xml:space="preserve">Non applicabile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B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C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  <w:highlight w:val="white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000000"/>
                <w:highlight w:val="white"/>
                <w:rtl w:val="0"/>
              </w:rPr>
              <w:t xml:space="preserve">7.1.2 Sincronizzazione dei sottotitoli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D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000000"/>
                <w:rtl w:val="0"/>
              </w:rPr>
              <w:t xml:space="preserve">Non applicabile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E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F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  <w:highlight w:val="white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000000"/>
                <w:highlight w:val="white"/>
                <w:rtl w:val="0"/>
              </w:rPr>
              <w:t xml:space="preserve">7.1.3 Conservazione dei sottotitoli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0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</w:rPr>
            </w:pPr>
            <w:r w:rsidDel="00000000" w:rsidR="00000000" w:rsidRPr="00000000">
              <w:rPr>
                <w:rFonts w:ascii="Archivo" w:cs="Archivo" w:eastAsia="Archivo" w:hAnsi="Archivo"/>
                <w:rtl w:val="0"/>
              </w:rPr>
              <w:t xml:space="preserve">Non applicabile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1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2.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2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  <w:highlight w:val="white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000000"/>
                <w:highlight w:val="white"/>
                <w:rtl w:val="0"/>
              </w:rPr>
              <w:t xml:space="preserve">7.1.4 Caratteristiche dei sottotitoli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3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</w:rPr>
            </w:pPr>
            <w:r w:rsidDel="00000000" w:rsidR="00000000" w:rsidRPr="00000000">
              <w:rPr>
                <w:rFonts w:ascii="Archivo" w:cs="Archivo" w:eastAsia="Archivo" w:hAnsi="Archivo"/>
                <w:rtl w:val="0"/>
              </w:rPr>
              <w:t xml:space="preserve">Non applicabile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4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5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  <w:highlight w:val="white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000000"/>
                <w:highlight w:val="white"/>
                <w:rtl w:val="0"/>
              </w:rPr>
              <w:t xml:space="preserve">7.1.5 Sottotitoli parlati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6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</w:rPr>
            </w:pPr>
            <w:r w:rsidDel="00000000" w:rsidR="00000000" w:rsidRPr="00000000">
              <w:rPr>
                <w:rFonts w:ascii="Archivo" w:cs="Archivo" w:eastAsia="Archivo" w:hAnsi="Archivo"/>
                <w:rtl w:val="0"/>
              </w:rPr>
              <w:t xml:space="preserve">Non applicabile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7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i w:val="1"/>
                <w:i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8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b w:val="1"/>
                <w:bCs w:val="1"/>
                <w:i w:val="1"/>
                <w:iCs w:val="1"/>
                <w:color w:val="000000"/>
                <w:highlight w:val="white"/>
              </w:rPr>
            </w:pPr>
            <w:r w:rsidDel="00000000" w:rsidR="00000000" w:rsidRPr="00000000">
              <w:rPr>
                <w:rFonts w:ascii="Archivo" w:cs="Archivo" w:eastAsia="Archivo" w:hAnsi="Archivo"/>
                <w:b w:val="1"/>
                <w:bCs w:val="1"/>
                <w:i w:val="1"/>
                <w:iCs w:val="1"/>
                <w:color w:val="000000"/>
                <w:highlight w:val="white"/>
                <w:rtl w:val="0"/>
              </w:rPr>
              <w:t xml:space="preserve">7.2 Tecnologia di audiodescrizione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9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i w:val="1"/>
                <w:iCs w:val="1"/>
                <w:color w:val="000000"/>
              </w:rPr>
            </w:pPr>
            <w:r w:rsidDel="00000000" w:rsidR="00000000" w:rsidRPr="00000000">
              <w:rPr>
                <w:rFonts w:ascii="Archivo" w:cs="Archivo" w:eastAsia="Archivo" w:hAnsi="Archivo"/>
                <w:i w:val="1"/>
                <w:iCs w:val="1"/>
                <w:color w:val="000000"/>
                <w:rtl w:val="0"/>
              </w:rPr>
              <w:t xml:space="preserve">Cella di intestazione nessuna risposta richiesta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A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i w:val="1"/>
                <w:iCs w:val="1"/>
                <w:color w:val="000000"/>
              </w:rPr>
            </w:pPr>
            <w:r w:rsidDel="00000000" w:rsidR="00000000" w:rsidRPr="00000000">
              <w:rPr>
                <w:rFonts w:ascii="Archivo" w:cs="Archivo" w:eastAsia="Archivo" w:hAnsi="Archivo"/>
                <w:i w:val="1"/>
                <w:iCs w:val="1"/>
                <w:color w:val="000000"/>
                <w:rtl w:val="0"/>
              </w:rPr>
              <w:t xml:space="preserve">Cella di intestazione nessuna risposta richiesta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B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  <w:highlight w:val="white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000000"/>
                <w:highlight w:val="white"/>
                <w:rtl w:val="0"/>
              </w:rPr>
              <w:t xml:space="preserve">7.2.1 Riproduzione dell'audio descrizione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C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</w:rPr>
            </w:pPr>
            <w:r w:rsidDel="00000000" w:rsidR="00000000" w:rsidRPr="00000000">
              <w:rPr>
                <w:rFonts w:ascii="Archivo" w:cs="Archivo" w:eastAsia="Archivo" w:hAnsi="Archivo"/>
                <w:rtl w:val="0"/>
              </w:rPr>
              <w:t xml:space="preserve">Non applicabile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D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i w:val="1"/>
                <w:i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E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  <w:highlight w:val="white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000000"/>
                <w:highlight w:val="white"/>
                <w:rtl w:val="0"/>
              </w:rPr>
              <w:t xml:space="preserve">7.2.2 Sincronizzazione dell'audio descrizione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F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</w:rPr>
            </w:pPr>
            <w:r w:rsidDel="00000000" w:rsidR="00000000" w:rsidRPr="00000000">
              <w:rPr>
                <w:rFonts w:ascii="Archivo" w:cs="Archivo" w:eastAsia="Archivo" w:hAnsi="Archivo"/>
                <w:rtl w:val="0"/>
              </w:rPr>
              <w:t xml:space="preserve">Non applicabile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0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1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  <w:highlight w:val="white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000000"/>
                <w:highlight w:val="white"/>
                <w:rtl w:val="0"/>
              </w:rPr>
              <w:t xml:space="preserve">7.2.3 Conservazione dell’audiodescrizione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2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</w:rPr>
            </w:pPr>
            <w:r w:rsidDel="00000000" w:rsidR="00000000" w:rsidRPr="00000000">
              <w:rPr>
                <w:rFonts w:ascii="Archivo" w:cs="Archivo" w:eastAsia="Archivo" w:hAnsi="Archivo"/>
                <w:rtl w:val="0"/>
              </w:rPr>
              <w:t xml:space="preserve">Non applicabile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3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4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  <w:highlight w:val="white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000000"/>
                <w:highlight w:val="white"/>
                <w:rtl w:val="0"/>
              </w:rPr>
              <w:t xml:space="preserve">7.3 Controlli utente per sottotitoli e audiodescrizione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5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</w:rPr>
            </w:pPr>
            <w:r w:rsidDel="00000000" w:rsidR="00000000" w:rsidRPr="00000000">
              <w:rPr>
                <w:rFonts w:ascii="Archivo" w:cs="Archivo" w:eastAsia="Archivo" w:hAnsi="Archivo"/>
                <w:rtl w:val="0"/>
              </w:rPr>
              <w:t xml:space="preserve">Non applicabile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6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57">
      <w:pPr>
        <w:ind w:left="0" w:right="0" w:firstLine="0"/>
        <w:rPr>
          <w:rFonts w:ascii="Archivo" w:cs="Archivo" w:eastAsia="Archivo" w:hAnsi="Archiv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8">
      <w:pPr>
        <w:pStyle w:val="Heading3"/>
        <w:rPr>
          <w:rFonts w:ascii="Archivo" w:cs="Archivo" w:eastAsia="Archivo" w:hAnsi="Archivo"/>
        </w:rPr>
      </w:pPr>
      <w:bookmarkStart w:colFirst="0" w:colLast="0" w:name="_pgl7zv723vmr" w:id="24"/>
      <w:bookmarkEnd w:id="24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9">
      <w:pPr>
        <w:pStyle w:val="Heading3"/>
        <w:keepNext w:val="0"/>
        <w:keepLines w:val="0"/>
        <w:spacing w:after="60" w:before="240" w:lineRule="auto"/>
        <w:rPr>
          <w:rFonts w:ascii="Archivo" w:cs="Archivo" w:eastAsia="Archivo" w:hAnsi="Archivo"/>
        </w:rPr>
      </w:pPr>
      <w:bookmarkStart w:colFirst="0" w:colLast="0" w:name="_xpsxc1gu3v9k" w:id="25"/>
      <w:bookmarkEnd w:id="25"/>
      <w:r w:rsidDel="00000000" w:rsidR="00000000" w:rsidRPr="00000000">
        <w:rPr>
          <w:rFonts w:ascii="Archivo" w:cs="Archivo" w:eastAsia="Archivo" w:hAnsi="Archivo"/>
          <w:rtl w:val="0"/>
        </w:rPr>
        <w:t xml:space="preserve">Capitolo 8: Hardware</w:t>
      </w:r>
    </w:p>
    <w:p w:rsidR="00000000" w:rsidDel="00000000" w:rsidP="00000000" w:rsidRDefault="00000000" w:rsidRPr="00000000" w14:paraId="0000015A">
      <w:pPr>
        <w:ind w:left="0" w:right="0" w:firstLine="0"/>
        <w:rPr>
          <w:rFonts w:ascii="Archivo" w:cs="Archivo" w:eastAsia="Archivo" w:hAnsi="Archivo"/>
          <w:color w:val="ffffff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460.0" w:type="dxa"/>
        <w:jc w:val="center"/>
        <w:tblBorders>
          <w:top w:color="cccccc" w:space="0" w:sz="6" w:val="single"/>
          <w:left w:color="cccccc" w:space="0" w:sz="6" w:val="single"/>
          <w:bottom w:color="cccccc" w:space="0" w:sz="6" w:val="single"/>
          <w:right w:color="cccccc" w:space="0" w:sz="6" w:val="single"/>
          <w:insideH w:color="cccccc" w:space="0" w:sz="6" w:val="single"/>
          <w:insideV w:color="cccccc" w:space="0" w:sz="6" w:val="single"/>
        </w:tblBorders>
        <w:tblLayout w:type="fixed"/>
        <w:tblLook w:val="0600"/>
      </w:tblPr>
      <w:tblGrid>
        <w:gridCol w:w="4540"/>
        <w:gridCol w:w="2440"/>
        <w:gridCol w:w="3480"/>
        <w:tblGridChange w:id="0">
          <w:tblGrid>
            <w:gridCol w:w="4540"/>
            <w:gridCol w:w="2440"/>
            <w:gridCol w:w="3480"/>
          </w:tblGrid>
        </w:tblGridChange>
      </w:tblGrid>
      <w:tr>
        <w:trPr>
          <w:cantSplit w:val="0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B">
            <w:pPr>
              <w:spacing w:line="240" w:lineRule="auto"/>
              <w:ind w:left="0" w:right="0" w:firstLine="0"/>
              <w:rPr>
                <w:rFonts w:ascii="Archivo" w:cs="Archivo" w:eastAsia="Archivo" w:hAnsi="Archivo"/>
                <w:b w:val="1"/>
                <w:bCs w:val="1"/>
              </w:rPr>
            </w:pPr>
            <w:r w:rsidDel="00000000" w:rsidR="00000000" w:rsidRPr="00000000">
              <w:rPr>
                <w:rFonts w:ascii="Archivo" w:cs="Archivo" w:eastAsia="Archivo" w:hAnsi="Archivo"/>
                <w:b w:val="1"/>
                <w:bCs w:val="1"/>
                <w:rtl w:val="0"/>
              </w:rPr>
              <w:t xml:space="preserve">Criteri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C">
            <w:pPr>
              <w:spacing w:line="240" w:lineRule="auto"/>
              <w:ind w:left="0" w:right="0" w:firstLine="0"/>
              <w:rPr>
                <w:rFonts w:ascii="Archivo" w:cs="Archivo" w:eastAsia="Archivo" w:hAnsi="Archivo"/>
                <w:b w:val="1"/>
                <w:bCs w:val="1"/>
              </w:rPr>
            </w:pPr>
            <w:r w:rsidDel="00000000" w:rsidR="00000000" w:rsidRPr="00000000">
              <w:rPr>
                <w:rFonts w:ascii="Archivo" w:cs="Archivo" w:eastAsia="Archivo" w:hAnsi="Archivo"/>
                <w:b w:val="1"/>
                <w:bCs w:val="1"/>
                <w:rtl w:val="0"/>
              </w:rPr>
              <w:t xml:space="preserve">Livelli di conformità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D">
            <w:pPr>
              <w:spacing w:line="240" w:lineRule="auto"/>
              <w:ind w:left="0" w:right="0" w:firstLine="0"/>
              <w:rPr>
                <w:rFonts w:ascii="Archivo" w:cs="Archivo" w:eastAsia="Archivo" w:hAnsi="Archivo"/>
                <w:b w:val="1"/>
                <w:bCs w:val="1"/>
              </w:rPr>
            </w:pPr>
            <w:r w:rsidDel="00000000" w:rsidR="00000000" w:rsidRPr="00000000">
              <w:rPr>
                <w:rFonts w:ascii="Archivo" w:cs="Archivo" w:eastAsia="Archivo" w:hAnsi="Archivo"/>
                <w:b w:val="1"/>
                <w:bCs w:val="1"/>
                <w:rtl w:val="0"/>
              </w:rPr>
              <w:t xml:space="preserve">Annotazioni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E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b w:val="1"/>
                <w:bCs w:val="1"/>
                <w:i w:val="1"/>
                <w:iCs w:val="1"/>
                <w:color w:val="000000"/>
                <w:highlight w:val="white"/>
              </w:rPr>
            </w:pPr>
            <w:r w:rsidDel="00000000" w:rsidR="00000000" w:rsidRPr="00000000">
              <w:rPr>
                <w:rFonts w:ascii="Archivo" w:cs="Archivo" w:eastAsia="Archivo" w:hAnsi="Archivo"/>
                <w:b w:val="1"/>
                <w:bCs w:val="1"/>
                <w:i w:val="1"/>
                <w:iCs w:val="1"/>
                <w:color w:val="000000"/>
                <w:highlight w:val="white"/>
                <w:rtl w:val="0"/>
              </w:rPr>
              <w:t xml:space="preserve">8.1.1 Requisiti generici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F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i w:val="1"/>
                <w:iCs w:val="1"/>
                <w:color w:val="000000"/>
              </w:rPr>
            </w:pPr>
            <w:r w:rsidDel="00000000" w:rsidR="00000000" w:rsidRPr="00000000">
              <w:rPr>
                <w:rFonts w:ascii="Archivo" w:cs="Archivo" w:eastAsia="Archivo" w:hAnsi="Archivo"/>
                <w:i w:val="1"/>
                <w:iCs w:val="1"/>
                <w:color w:val="000000"/>
                <w:rtl w:val="0"/>
              </w:rPr>
              <w:t xml:space="preserve">Cella di intestazione nessuna risposta richiesta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0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i w:val="1"/>
                <w:iCs w:val="1"/>
                <w:color w:val="000000"/>
              </w:rPr>
            </w:pPr>
            <w:r w:rsidDel="00000000" w:rsidR="00000000" w:rsidRPr="00000000">
              <w:rPr>
                <w:rFonts w:ascii="Archivo" w:cs="Archivo" w:eastAsia="Archivo" w:hAnsi="Archivo"/>
                <w:i w:val="1"/>
                <w:iCs w:val="1"/>
                <w:color w:val="000000"/>
                <w:rtl w:val="0"/>
              </w:rPr>
              <w:t xml:space="preserve">Cella di intestazione nessuna risposta richiesta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1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  <w:highlight w:val="white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000000"/>
                <w:highlight w:val="white"/>
                <w:rtl w:val="0"/>
              </w:rPr>
              <w:t xml:space="preserve">8.1.2 Connessioni standard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2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000000"/>
                <w:rtl w:val="0"/>
              </w:rPr>
              <w:t xml:space="preserve">Non applicabile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3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4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  <w:highlight w:val="white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000000"/>
                <w:highlight w:val="white"/>
                <w:rtl w:val="0"/>
              </w:rPr>
              <w:t xml:space="preserve">8.1.3 Colore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5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000000"/>
                <w:rtl w:val="0"/>
              </w:rPr>
              <w:t xml:space="preserve">Non applicabile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6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7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  <w:highlight w:val="white"/>
              </w:rPr>
            </w:pPr>
            <w:r w:rsidDel="00000000" w:rsidR="00000000" w:rsidRPr="00000000">
              <w:rPr>
                <w:rFonts w:ascii="Archivo" w:cs="Archivo" w:eastAsia="Archivo" w:hAnsi="Archivo"/>
                <w:b w:val="1"/>
                <w:bCs w:val="1"/>
                <w:i w:val="1"/>
                <w:iCs w:val="1"/>
                <w:color w:val="000000"/>
                <w:highlight w:val="white"/>
                <w:rtl w:val="0"/>
              </w:rPr>
              <w:t xml:space="preserve">8.2 Prodotti hardware con output vocale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8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i w:val="1"/>
                <w:iCs w:val="1"/>
                <w:color w:val="000000"/>
              </w:rPr>
            </w:pPr>
            <w:r w:rsidDel="00000000" w:rsidR="00000000" w:rsidRPr="00000000">
              <w:rPr>
                <w:rFonts w:ascii="Archivo" w:cs="Archivo" w:eastAsia="Archivo" w:hAnsi="Archivo"/>
                <w:i w:val="1"/>
                <w:iCs w:val="1"/>
                <w:color w:val="000000"/>
                <w:rtl w:val="0"/>
              </w:rPr>
              <w:t xml:space="preserve">Cella di intestazione nessuna risposta richiesta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9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i w:val="1"/>
                <w:iCs w:val="1"/>
                <w:color w:val="000000"/>
              </w:rPr>
            </w:pPr>
            <w:r w:rsidDel="00000000" w:rsidR="00000000" w:rsidRPr="00000000">
              <w:rPr>
                <w:rFonts w:ascii="Archivo" w:cs="Archivo" w:eastAsia="Archivo" w:hAnsi="Archivo"/>
                <w:i w:val="1"/>
                <w:iCs w:val="1"/>
                <w:color w:val="000000"/>
                <w:rtl w:val="0"/>
              </w:rPr>
              <w:t xml:space="preserve">Cella di intestazione nessuna risposta richiesta</w:t>
            </w:r>
          </w:p>
        </w:tc>
      </w:tr>
      <w:tr>
        <w:trPr>
          <w:cantSplit w:val="0"/>
          <w:trHeight w:val="522.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A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  <w:highlight w:val="white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000000"/>
                <w:highlight w:val="white"/>
                <w:rtl w:val="0"/>
              </w:rPr>
              <w:t xml:space="preserve">8.2.1.1 Intervallo del volume vocale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B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</w:rPr>
            </w:pPr>
            <w:r w:rsidDel="00000000" w:rsidR="00000000" w:rsidRPr="00000000">
              <w:rPr>
                <w:rFonts w:ascii="Archivo" w:cs="Archivo" w:eastAsia="Archivo" w:hAnsi="Archivo"/>
                <w:rtl w:val="0"/>
              </w:rPr>
              <w:t xml:space="preserve">Non applicabile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C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D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  <w:highlight w:val="white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000000"/>
                <w:highlight w:val="white"/>
                <w:rtl w:val="0"/>
              </w:rPr>
              <w:t xml:space="preserve">8.2.1.2 Controllo del volume incrementale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E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</w:rPr>
            </w:pPr>
            <w:r w:rsidDel="00000000" w:rsidR="00000000" w:rsidRPr="00000000">
              <w:rPr>
                <w:rFonts w:ascii="Archivo" w:cs="Archivo" w:eastAsia="Archivo" w:hAnsi="Archivo"/>
                <w:rtl w:val="0"/>
              </w:rPr>
              <w:t xml:space="preserve">Non applicabile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F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i w:val="1"/>
                <w:i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0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  <w:highlight w:val="white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000000"/>
                <w:highlight w:val="white"/>
                <w:rtl w:val="0"/>
              </w:rPr>
              <w:t xml:space="preserve">8.2.2.1 Dispositivi a linea fissa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1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</w:rPr>
            </w:pPr>
            <w:r w:rsidDel="00000000" w:rsidR="00000000" w:rsidRPr="00000000">
              <w:rPr>
                <w:rFonts w:ascii="Archivo" w:cs="Archivo" w:eastAsia="Archivo" w:hAnsi="Archivo"/>
                <w:rtl w:val="0"/>
              </w:rPr>
              <w:t xml:space="preserve">Non applicabile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2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i w:val="1"/>
                <w:i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3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  <w:highlight w:val="white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000000"/>
                <w:highlight w:val="white"/>
                <w:rtl w:val="0"/>
              </w:rPr>
              <w:t xml:space="preserve">8.2.2.2 Sistemi di comunicazione wireless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4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</w:rPr>
            </w:pPr>
            <w:r w:rsidDel="00000000" w:rsidR="00000000" w:rsidRPr="00000000">
              <w:rPr>
                <w:rFonts w:ascii="Archivo" w:cs="Archivo" w:eastAsia="Archivo" w:hAnsi="Archivo"/>
                <w:rtl w:val="0"/>
              </w:rPr>
              <w:t xml:space="preserve">Non applicabile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5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6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  <w:highlight w:val="white"/>
              </w:rPr>
            </w:pPr>
            <w:r w:rsidDel="00000000" w:rsidR="00000000" w:rsidRPr="00000000">
              <w:rPr>
                <w:rFonts w:ascii="Archivo" w:cs="Archivo" w:eastAsia="Archivo" w:hAnsi="Archivo"/>
                <w:b w:val="1"/>
                <w:bCs w:val="1"/>
                <w:i w:val="1"/>
                <w:iCs w:val="1"/>
                <w:color w:val="000000"/>
                <w:highlight w:val="white"/>
                <w:rtl w:val="0"/>
              </w:rPr>
              <w:t xml:space="preserve">8.3 ICT fisso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7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i w:val="1"/>
                <w:iCs w:val="1"/>
                <w:color w:val="000000"/>
              </w:rPr>
            </w:pPr>
            <w:r w:rsidDel="00000000" w:rsidR="00000000" w:rsidRPr="00000000">
              <w:rPr>
                <w:rFonts w:ascii="Archivo" w:cs="Archivo" w:eastAsia="Archivo" w:hAnsi="Archivo"/>
                <w:i w:val="1"/>
                <w:iCs w:val="1"/>
                <w:color w:val="000000"/>
                <w:rtl w:val="0"/>
              </w:rPr>
              <w:t xml:space="preserve">Cella di intestazione nessuna risposta richiesta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8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i w:val="1"/>
                <w:iCs w:val="1"/>
                <w:color w:val="000000"/>
              </w:rPr>
            </w:pPr>
            <w:r w:rsidDel="00000000" w:rsidR="00000000" w:rsidRPr="00000000">
              <w:rPr>
                <w:rFonts w:ascii="Archivo" w:cs="Archivo" w:eastAsia="Archivo" w:hAnsi="Archivo"/>
                <w:i w:val="1"/>
                <w:iCs w:val="1"/>
                <w:color w:val="000000"/>
                <w:rtl w:val="0"/>
              </w:rPr>
              <w:t xml:space="preserve">Cella di intestazione nessuna risposta richiesta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9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  <w:highlight w:val="white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000000"/>
                <w:highlight w:val="white"/>
                <w:rtl w:val="0"/>
              </w:rPr>
              <w:t xml:space="preserve">8.3.2.1 Accesso frontale in alto senza ostacoli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A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</w:rPr>
            </w:pPr>
            <w:r w:rsidDel="00000000" w:rsidR="00000000" w:rsidRPr="00000000">
              <w:rPr>
                <w:rFonts w:ascii="Archivo" w:cs="Archivo" w:eastAsia="Archivo" w:hAnsi="Archivo"/>
                <w:rtl w:val="0"/>
              </w:rPr>
              <w:t xml:space="preserve">Non applicabile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B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C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  <w:highlight w:val="white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000000"/>
                <w:highlight w:val="white"/>
                <w:rtl w:val="0"/>
              </w:rPr>
              <w:t xml:space="preserve">8.3.2.2 Accesso frontale in basso senza ostacoli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D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</w:rPr>
            </w:pPr>
            <w:r w:rsidDel="00000000" w:rsidR="00000000" w:rsidRPr="00000000">
              <w:rPr>
                <w:rFonts w:ascii="Archivo" w:cs="Archivo" w:eastAsia="Archivo" w:hAnsi="Archivo"/>
                <w:rtl w:val="0"/>
              </w:rPr>
              <w:t xml:space="preserve">Non applicabile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E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F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  <w:highlight w:val="white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000000"/>
                <w:highlight w:val="white"/>
                <w:rtl w:val="0"/>
              </w:rPr>
              <w:t xml:space="preserve">8.3.2.3.1 Superficie libera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0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</w:rPr>
            </w:pPr>
            <w:r w:rsidDel="00000000" w:rsidR="00000000" w:rsidRPr="00000000">
              <w:rPr>
                <w:rFonts w:ascii="Archivo" w:cs="Archivo" w:eastAsia="Archivo" w:hAnsi="Archivo"/>
                <w:rtl w:val="0"/>
              </w:rPr>
              <w:t xml:space="preserve">Non applicabile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1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2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  <w:highlight w:val="white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000000"/>
                <w:highlight w:val="white"/>
                <w:rtl w:val="0"/>
              </w:rPr>
              <w:t xml:space="preserve">8.3.2.3.2 Accesso frontale con ostacoli (&lt; 510 mm)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3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</w:rPr>
            </w:pPr>
            <w:r w:rsidDel="00000000" w:rsidR="00000000" w:rsidRPr="00000000">
              <w:rPr>
                <w:rFonts w:ascii="Archivo" w:cs="Archivo" w:eastAsia="Archivo" w:hAnsi="Archivo"/>
                <w:rtl w:val="0"/>
              </w:rPr>
              <w:t xml:space="preserve">Non applicabile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4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5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  <w:highlight w:val="white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000000"/>
                <w:highlight w:val="white"/>
                <w:rtl w:val="0"/>
              </w:rPr>
              <w:t xml:space="preserve">8.3.2.3.3 Accesso frontale con ostacoli (&lt; 635 mm)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6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</w:rPr>
            </w:pPr>
            <w:r w:rsidDel="00000000" w:rsidR="00000000" w:rsidRPr="00000000">
              <w:rPr>
                <w:rFonts w:ascii="Archivo" w:cs="Archivo" w:eastAsia="Archivo" w:hAnsi="Archivo"/>
                <w:rtl w:val="0"/>
              </w:rPr>
              <w:t xml:space="preserve">Non applicabile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7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8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  <w:highlight w:val="white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000000"/>
                <w:highlight w:val="white"/>
                <w:rtl w:val="0"/>
              </w:rPr>
              <w:t xml:space="preserve">8.3.2.4 Larghezza dello spazio per ginocchia e piedi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9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</w:rPr>
            </w:pPr>
            <w:r w:rsidDel="00000000" w:rsidR="00000000" w:rsidRPr="00000000">
              <w:rPr>
                <w:rFonts w:ascii="Archivo" w:cs="Archivo" w:eastAsia="Archivo" w:hAnsi="Archivo"/>
                <w:rtl w:val="0"/>
              </w:rPr>
              <w:t xml:space="preserve">Non applicabile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A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B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  <w:highlight w:val="white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000000"/>
                <w:highlight w:val="white"/>
                <w:rtl w:val="0"/>
              </w:rPr>
              <w:t xml:space="preserve">8.3.2.5 Spazio per i piedi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C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</w:rPr>
            </w:pPr>
            <w:r w:rsidDel="00000000" w:rsidR="00000000" w:rsidRPr="00000000">
              <w:rPr>
                <w:rFonts w:ascii="Archivo" w:cs="Archivo" w:eastAsia="Archivo" w:hAnsi="Archivo"/>
                <w:rtl w:val="0"/>
              </w:rPr>
              <w:t xml:space="preserve">Non applicabile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D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E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  <w:highlight w:val="white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000000"/>
                <w:highlight w:val="white"/>
                <w:rtl w:val="0"/>
              </w:rPr>
              <w:t xml:space="preserve">8.3.2.6 Spazio per le ginocchia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F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</w:rPr>
            </w:pPr>
            <w:r w:rsidDel="00000000" w:rsidR="00000000" w:rsidRPr="00000000">
              <w:rPr>
                <w:rFonts w:ascii="Archivo" w:cs="Archivo" w:eastAsia="Archivo" w:hAnsi="Archivo"/>
                <w:rtl w:val="0"/>
              </w:rPr>
              <w:t xml:space="preserve">Non applicabile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0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1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  <w:highlight w:val="white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000000"/>
                <w:highlight w:val="white"/>
                <w:rtl w:val="0"/>
              </w:rPr>
              <w:t xml:space="preserve">8.3.3.1 Accesso laterale in alto senza ostacoli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2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</w:rPr>
            </w:pPr>
            <w:r w:rsidDel="00000000" w:rsidR="00000000" w:rsidRPr="00000000">
              <w:rPr>
                <w:rFonts w:ascii="Archivo" w:cs="Archivo" w:eastAsia="Archivo" w:hAnsi="Archivo"/>
                <w:rtl w:val="0"/>
              </w:rPr>
              <w:t xml:space="preserve">Non applicabile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3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4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  <w:highlight w:val="white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000000"/>
                <w:highlight w:val="white"/>
                <w:rtl w:val="0"/>
              </w:rPr>
              <w:t xml:space="preserve">8.3.3.2 Accesso laterale in basso senza ostacoli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5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</w:rPr>
            </w:pPr>
            <w:r w:rsidDel="00000000" w:rsidR="00000000" w:rsidRPr="00000000">
              <w:rPr>
                <w:rFonts w:ascii="Archivo" w:cs="Archivo" w:eastAsia="Archivo" w:hAnsi="Archivo"/>
                <w:rtl w:val="0"/>
              </w:rPr>
              <w:t xml:space="preserve">Non applicabile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6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7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  <w:highlight w:val="white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000000"/>
                <w:highlight w:val="white"/>
                <w:rtl w:val="0"/>
              </w:rPr>
              <w:t xml:space="preserve">8.3.3.3.1 Accesso laterale con ostacoli (&lt; 255 mm)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8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</w:rPr>
            </w:pPr>
            <w:r w:rsidDel="00000000" w:rsidR="00000000" w:rsidRPr="00000000">
              <w:rPr>
                <w:rFonts w:ascii="Archivo" w:cs="Archivo" w:eastAsia="Archivo" w:hAnsi="Archivo"/>
                <w:rtl w:val="0"/>
              </w:rPr>
              <w:t xml:space="preserve">Non applicabile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9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A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  <w:highlight w:val="white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000000"/>
                <w:highlight w:val="white"/>
                <w:rtl w:val="0"/>
              </w:rPr>
              <w:t xml:space="preserve">8.3.3.3.2 Accesso laterale con ostacoli (&lt; 610 mm)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B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</w:rPr>
            </w:pPr>
            <w:r w:rsidDel="00000000" w:rsidR="00000000" w:rsidRPr="00000000">
              <w:rPr>
                <w:rFonts w:ascii="Archivo" w:cs="Archivo" w:eastAsia="Archivo" w:hAnsi="Archivo"/>
                <w:rtl w:val="0"/>
              </w:rPr>
              <w:t xml:space="preserve">Non applicabile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C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D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  <w:highlight w:val="white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000000"/>
                <w:highlight w:val="white"/>
                <w:rtl w:val="0"/>
              </w:rPr>
              <w:t xml:space="preserve">8.3.4.1 Cambiamento di livello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E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</w:rPr>
            </w:pPr>
            <w:r w:rsidDel="00000000" w:rsidR="00000000" w:rsidRPr="00000000">
              <w:rPr>
                <w:rFonts w:ascii="Archivo" w:cs="Archivo" w:eastAsia="Archivo" w:hAnsi="Archivo"/>
                <w:rtl w:val="0"/>
              </w:rPr>
              <w:t xml:space="preserve">Non applicabile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F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0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  <w:highlight w:val="white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000000"/>
                <w:highlight w:val="white"/>
                <w:rtl w:val="0"/>
              </w:rPr>
              <w:t xml:space="preserve">8.3.4.2 Superficie libera o area operativa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1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</w:rPr>
            </w:pPr>
            <w:r w:rsidDel="00000000" w:rsidR="00000000" w:rsidRPr="00000000">
              <w:rPr>
                <w:rFonts w:ascii="Archivo" w:cs="Archivo" w:eastAsia="Archivo" w:hAnsi="Archivo"/>
                <w:rtl w:val="0"/>
              </w:rPr>
              <w:t xml:space="preserve">Non applicabile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2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3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  <w:highlight w:val="white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000000"/>
                <w:highlight w:val="white"/>
                <w:rtl w:val="0"/>
              </w:rPr>
              <w:t xml:space="preserve">8.3.4.3.2 Avvicinamento frontale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4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</w:rPr>
            </w:pPr>
            <w:r w:rsidDel="00000000" w:rsidR="00000000" w:rsidRPr="00000000">
              <w:rPr>
                <w:rFonts w:ascii="Archivo" w:cs="Archivo" w:eastAsia="Archivo" w:hAnsi="Archivo"/>
                <w:rtl w:val="0"/>
              </w:rPr>
              <w:t xml:space="preserve">Non applicabile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5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6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  <w:highlight w:val="white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000000"/>
                <w:highlight w:val="white"/>
                <w:rtl w:val="0"/>
              </w:rPr>
              <w:t xml:space="preserve">8.3.4.3.3 Avvicinamento laterale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7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</w:rPr>
            </w:pPr>
            <w:r w:rsidDel="00000000" w:rsidR="00000000" w:rsidRPr="00000000">
              <w:rPr>
                <w:rFonts w:ascii="Archivo" w:cs="Archivo" w:eastAsia="Archivo" w:hAnsi="Archivo"/>
                <w:rtl w:val="0"/>
              </w:rPr>
              <w:t xml:space="preserve">Non applicabile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8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9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  <w:highlight w:val="white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000000"/>
                <w:highlight w:val="white"/>
                <w:rtl w:val="0"/>
              </w:rPr>
              <w:t xml:space="preserve">8.3.5 Visibilità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A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</w:rPr>
            </w:pPr>
            <w:r w:rsidDel="00000000" w:rsidR="00000000" w:rsidRPr="00000000">
              <w:rPr>
                <w:rFonts w:ascii="Archivo" w:cs="Archivo" w:eastAsia="Archivo" w:hAnsi="Archivo"/>
                <w:rtl w:val="0"/>
              </w:rPr>
              <w:t xml:space="preserve">Non applicabile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B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C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  <w:highlight w:val="white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000000"/>
                <w:highlight w:val="white"/>
                <w:rtl w:val="0"/>
              </w:rPr>
              <w:t xml:space="preserve">8.3.6 Istruzioni per l’installazione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D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</w:rPr>
            </w:pPr>
            <w:r w:rsidDel="00000000" w:rsidR="00000000" w:rsidRPr="00000000">
              <w:rPr>
                <w:rFonts w:ascii="Archivo" w:cs="Archivo" w:eastAsia="Archivo" w:hAnsi="Archivo"/>
                <w:rtl w:val="0"/>
              </w:rPr>
              <w:t xml:space="preserve">Non applicabile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E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F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  <w:highlight w:val="white"/>
              </w:rPr>
            </w:pPr>
            <w:r w:rsidDel="00000000" w:rsidR="00000000" w:rsidRPr="00000000">
              <w:rPr>
                <w:rFonts w:ascii="Archivo" w:cs="Archivo" w:eastAsia="Archivo" w:hAnsi="Archivo"/>
                <w:b w:val="1"/>
                <w:bCs w:val="1"/>
                <w:i w:val="1"/>
                <w:iCs w:val="1"/>
                <w:color w:val="000000"/>
                <w:highlight w:val="white"/>
                <w:rtl w:val="0"/>
              </w:rPr>
              <w:t xml:space="preserve">8.4 Parti azionabili meccanicamente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0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i w:val="1"/>
                <w:iCs w:val="1"/>
                <w:color w:val="000000"/>
              </w:rPr>
            </w:pPr>
            <w:r w:rsidDel="00000000" w:rsidR="00000000" w:rsidRPr="00000000">
              <w:rPr>
                <w:rFonts w:ascii="Archivo" w:cs="Archivo" w:eastAsia="Archivo" w:hAnsi="Archivo"/>
                <w:i w:val="1"/>
                <w:iCs w:val="1"/>
                <w:color w:val="000000"/>
                <w:rtl w:val="0"/>
              </w:rPr>
              <w:t xml:space="preserve">Cella di intestazione nessuna risposta richiesta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1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i w:val="1"/>
                <w:iCs w:val="1"/>
                <w:color w:val="000000"/>
              </w:rPr>
            </w:pPr>
            <w:r w:rsidDel="00000000" w:rsidR="00000000" w:rsidRPr="00000000">
              <w:rPr>
                <w:rFonts w:ascii="Archivo" w:cs="Archivo" w:eastAsia="Archivo" w:hAnsi="Archivo"/>
                <w:i w:val="1"/>
                <w:iCs w:val="1"/>
                <w:color w:val="000000"/>
                <w:rtl w:val="0"/>
              </w:rPr>
              <w:t xml:space="preserve">Cella di intestazione nessuna risposta richiesta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2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  <w:highlight w:val="white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000000"/>
                <w:highlight w:val="white"/>
                <w:rtl w:val="0"/>
              </w:rPr>
              <w:t xml:space="preserve">8.4.1 Tasti numerici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3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</w:rPr>
            </w:pPr>
            <w:r w:rsidDel="00000000" w:rsidR="00000000" w:rsidRPr="00000000">
              <w:rPr>
                <w:rFonts w:ascii="Archivo" w:cs="Archivo" w:eastAsia="Archivo" w:hAnsi="Archivo"/>
                <w:rtl w:val="0"/>
              </w:rPr>
              <w:t xml:space="preserve">Non applicabile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4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5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  <w:highlight w:val="white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000000"/>
                <w:highlight w:val="white"/>
                <w:rtl w:val="0"/>
              </w:rPr>
              <w:t xml:space="preserve">8.4.2.1 Metodi di funzionamento delle parti meccaniche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6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</w:rPr>
            </w:pPr>
            <w:r w:rsidDel="00000000" w:rsidR="00000000" w:rsidRPr="00000000">
              <w:rPr>
                <w:rFonts w:ascii="Archivo" w:cs="Archivo" w:eastAsia="Archivo" w:hAnsi="Archivo"/>
                <w:rtl w:val="0"/>
              </w:rPr>
              <w:t xml:space="preserve">Non applicabile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7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8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  <w:highlight w:val="white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000000"/>
                <w:highlight w:val="white"/>
                <w:rtl w:val="0"/>
              </w:rPr>
              <w:t xml:space="preserve">8.4.2.2 Forza di funzionamento delle parti meccaniche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9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</w:rPr>
            </w:pPr>
            <w:r w:rsidDel="00000000" w:rsidR="00000000" w:rsidRPr="00000000">
              <w:rPr>
                <w:rFonts w:ascii="Archivo" w:cs="Archivo" w:eastAsia="Archivo" w:hAnsi="Archivo"/>
                <w:rtl w:val="0"/>
              </w:rPr>
              <w:t xml:space="preserve">Non applicabile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A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B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  <w:highlight w:val="white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000000"/>
                <w:highlight w:val="white"/>
                <w:rtl w:val="0"/>
              </w:rPr>
              <w:t xml:space="preserve">8.4.3 Chiavi, biglietti e carte tariffarie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C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</w:rPr>
            </w:pPr>
            <w:r w:rsidDel="00000000" w:rsidR="00000000" w:rsidRPr="00000000">
              <w:rPr>
                <w:rFonts w:ascii="Archivo" w:cs="Archivo" w:eastAsia="Archivo" w:hAnsi="Archivo"/>
                <w:rtl w:val="0"/>
              </w:rPr>
              <w:t xml:space="preserve">Non applicabile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D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E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  <w:highlight w:val="white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000000"/>
                <w:highlight w:val="white"/>
                <w:rtl w:val="0"/>
              </w:rPr>
              <w:t xml:space="preserve">8.5 Indicazione tattile della modalità vocale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F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</w:rPr>
            </w:pPr>
            <w:r w:rsidDel="00000000" w:rsidR="00000000" w:rsidRPr="00000000">
              <w:rPr>
                <w:rFonts w:ascii="Archivo" w:cs="Archivo" w:eastAsia="Archivo" w:hAnsi="Archivo"/>
                <w:rtl w:val="0"/>
              </w:rPr>
              <w:t xml:space="preserve">Non applicabile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0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C1">
      <w:pPr>
        <w:pStyle w:val="Heading3"/>
        <w:jc w:val="left"/>
        <w:rPr>
          <w:rFonts w:ascii="Archivo" w:cs="Archivo" w:eastAsia="Archivo" w:hAnsi="Archivo"/>
        </w:rPr>
      </w:pPr>
      <w:bookmarkStart w:colFirst="0" w:colLast="0" w:name="_ygqe9xgx9lqg" w:id="26"/>
      <w:bookmarkEnd w:id="2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2">
      <w:pPr>
        <w:pStyle w:val="Heading3"/>
        <w:keepNext w:val="0"/>
        <w:keepLines w:val="0"/>
        <w:spacing w:after="60" w:before="240" w:lineRule="auto"/>
        <w:rPr>
          <w:rFonts w:ascii="Archivo" w:cs="Archivo" w:eastAsia="Archivo" w:hAnsi="Archivo"/>
        </w:rPr>
      </w:pPr>
      <w:bookmarkStart w:colFirst="0" w:colLast="0" w:name="_oybbt1ngipjn" w:id="27"/>
      <w:bookmarkEnd w:id="27"/>
      <w:r w:rsidDel="00000000" w:rsidR="00000000" w:rsidRPr="00000000">
        <w:rPr>
          <w:rFonts w:ascii="Archivo" w:cs="Archivo" w:eastAsia="Archivo" w:hAnsi="Archivo"/>
          <w:rtl w:val="0"/>
        </w:rPr>
        <w:t xml:space="preserve">Capitolo 9: Web (si applica anche a 10, 11 e 12)</w:t>
      </w:r>
    </w:p>
    <w:p w:rsidR="00000000" w:rsidDel="00000000" w:rsidP="00000000" w:rsidRDefault="00000000" w:rsidRPr="00000000" w14:paraId="000001C3">
      <w:pPr>
        <w:pStyle w:val="Heading4"/>
        <w:keepLines w:val="0"/>
        <w:rPr>
          <w:rFonts w:ascii="Archivo" w:cs="Archivo" w:eastAsia="Archivo" w:hAnsi="Archivo"/>
        </w:rPr>
      </w:pPr>
      <w:bookmarkStart w:colFirst="0" w:colLast="0" w:name="_yf1yz9r6huea" w:id="28"/>
      <w:bookmarkEnd w:id="28"/>
      <w:r w:rsidDel="00000000" w:rsidR="00000000" w:rsidRPr="00000000">
        <w:rPr>
          <w:rFonts w:ascii="Archivo" w:cs="Archivo" w:eastAsia="Archivo" w:hAnsi="Archivo"/>
          <w:rtl w:val="0"/>
        </w:rPr>
        <w:t xml:space="preserve">Corrispondente a WCAG 2.2 Livello A</w:t>
      </w:r>
    </w:p>
    <w:p w:rsidR="00000000" w:rsidDel="00000000" w:rsidP="00000000" w:rsidRDefault="00000000" w:rsidRPr="00000000" w14:paraId="000001C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chivo" w:cs="Archivo" w:eastAsia="Archivo" w:hAnsi="Archivo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360.0" w:type="dxa"/>
        <w:jc w:val="left"/>
        <w:tblBorders>
          <w:top w:color="bdc0bf" w:space="0" w:sz="8" w:val="single"/>
          <w:left w:color="bdc0bf" w:space="0" w:sz="8" w:val="single"/>
          <w:bottom w:color="bdc0bf" w:space="0" w:sz="8" w:val="single"/>
          <w:right w:color="bdc0bf" w:space="0" w:sz="8" w:val="single"/>
          <w:insideH w:color="bdc0bf" w:space="0" w:sz="8" w:val="single"/>
          <w:insideV w:color="bdc0bf" w:space="0" w:sz="8" w:val="single"/>
        </w:tblBorders>
        <w:tblLayout w:type="fixed"/>
        <w:tblLook w:val="0600"/>
      </w:tblPr>
      <w:tblGrid>
        <w:gridCol w:w="2400"/>
        <w:gridCol w:w="2600"/>
        <w:gridCol w:w="4360"/>
        <w:tblGridChange w:id="0">
          <w:tblGrid>
            <w:gridCol w:w="2400"/>
            <w:gridCol w:w="2600"/>
            <w:gridCol w:w="436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vo" w:cs="Archivo" w:eastAsia="Archivo" w:hAnsi="Archivo"/>
                <w:sz w:val="24"/>
                <w:szCs w:val="24"/>
              </w:rPr>
            </w:pPr>
            <w:r w:rsidDel="00000000" w:rsidR="00000000" w:rsidRPr="00000000">
              <w:rPr>
                <w:rFonts w:ascii="Archivo" w:cs="Archivo" w:eastAsia="Archivo" w:hAnsi="Archivo"/>
                <w:sz w:val="24"/>
                <w:szCs w:val="24"/>
                <w:rtl w:val="0"/>
              </w:rPr>
              <w:t xml:space="preserve">Criteri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vo" w:cs="Archivo" w:eastAsia="Archivo" w:hAnsi="Archivo"/>
                <w:sz w:val="24"/>
                <w:szCs w:val="24"/>
              </w:rPr>
            </w:pPr>
            <w:r w:rsidDel="00000000" w:rsidR="00000000" w:rsidRPr="00000000">
              <w:rPr>
                <w:rFonts w:ascii="Archivo" w:cs="Archivo" w:eastAsia="Archivo" w:hAnsi="Archivo"/>
                <w:sz w:val="24"/>
                <w:szCs w:val="24"/>
                <w:rtl w:val="0"/>
              </w:rPr>
              <w:t xml:space="preserve">Livelli di conformità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vo" w:cs="Archivo" w:eastAsia="Archivo" w:hAnsi="Archivo"/>
                <w:sz w:val="24"/>
                <w:szCs w:val="24"/>
              </w:rPr>
            </w:pPr>
            <w:r w:rsidDel="00000000" w:rsidR="00000000" w:rsidRPr="00000000">
              <w:rPr>
                <w:rFonts w:ascii="Archivo" w:cs="Archivo" w:eastAsia="Archivo" w:hAnsi="Archivo"/>
                <w:sz w:val="24"/>
                <w:szCs w:val="24"/>
                <w:rtl w:val="0"/>
              </w:rPr>
              <w:t xml:space="preserve">Annotazioni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vo" w:cs="Archivo" w:eastAsia="Archivo" w:hAnsi="Archivo"/>
                <w:sz w:val="24"/>
                <w:szCs w:val="24"/>
              </w:rPr>
            </w:pPr>
            <w:r w:rsidDel="00000000" w:rsidR="00000000" w:rsidRPr="00000000">
              <w:rPr>
                <w:rFonts w:ascii="Archivo" w:cs="Archivo" w:eastAsia="Archivo" w:hAnsi="Archivo"/>
                <w:sz w:val="24"/>
                <w:szCs w:val="24"/>
                <w:rtl w:val="0"/>
              </w:rPr>
              <w:t xml:space="preserve">1.1.1 Contenuti non testuali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vo" w:cs="Archivo" w:eastAsia="Archivo" w:hAnsi="Archivo"/>
                <w:sz w:val="24"/>
                <w:szCs w:val="24"/>
              </w:rPr>
            </w:pPr>
            <w:r w:rsidDel="00000000" w:rsidR="00000000" w:rsidRPr="00000000">
              <w:rPr>
                <w:rFonts w:ascii="Archivo" w:cs="Archivo" w:eastAsia="Archivo" w:hAnsi="Archivo"/>
                <w:sz w:val="24"/>
                <w:szCs w:val="24"/>
                <w:rtl w:val="0"/>
              </w:rPr>
              <w:t xml:space="preserve">Supportato parzialmente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left"/>
            </w:pPr>
            <w:r w:rsidDel="00000000" w:rsidR="00000000" w:rsidRPr="00000000">
              <w:rPr>
                <w:rFonts w:ascii="Archivo" w:cs="Archivo" w:eastAsia="Archivo" w:hAnsi="Archivo"/>
                <w:sz w:val="24"/>
                <w:szCs w:val="24"/>
                <w:rtl w:val="0"/>
              </w:rPr>
              <w:t xml:space="preserve">Alcune immagini, icone o contenuti non testuali non hanno una descrizione testuale.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vo" w:cs="Archivo" w:eastAsia="Archivo" w:hAnsi="Archivo"/>
                <w:sz w:val="24"/>
                <w:szCs w:val="24"/>
              </w:rPr>
            </w:pPr>
            <w:r w:rsidDel="00000000" w:rsidR="00000000" w:rsidRPr="00000000">
              <w:rPr>
                <w:rFonts w:ascii="Archivo" w:cs="Archivo" w:eastAsia="Archivo" w:hAnsi="Archivo"/>
                <w:sz w:val="24"/>
                <w:szCs w:val="24"/>
                <w:rtl w:val="0"/>
              </w:rPr>
              <w:t xml:space="preserve">1.2.1 Solo audio e solo video (preregistrati)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vo" w:cs="Archivo" w:eastAsia="Archivo" w:hAnsi="Archivo"/>
                <w:sz w:val="24"/>
                <w:szCs w:val="24"/>
              </w:rPr>
            </w:pPr>
            <w:r w:rsidDel="00000000" w:rsidR="00000000" w:rsidRPr="00000000">
              <w:rPr>
                <w:rFonts w:ascii="Archivo" w:cs="Archivo" w:eastAsia="Archivo" w:hAnsi="Archivo"/>
                <w:sz w:val="24"/>
                <w:szCs w:val="24"/>
                <w:rtl w:val="0"/>
              </w:rPr>
              <w:t xml:space="preserve">Supportato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vo" w:cs="Archivo" w:eastAsia="Archivo" w:hAnsi="Archiv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vo" w:cs="Archivo" w:eastAsia="Archivo" w:hAnsi="Archivo"/>
                <w:sz w:val="24"/>
                <w:szCs w:val="24"/>
              </w:rPr>
            </w:pPr>
            <w:r w:rsidDel="00000000" w:rsidR="00000000" w:rsidRPr="00000000">
              <w:rPr>
                <w:rFonts w:ascii="Archivo" w:cs="Archivo" w:eastAsia="Archivo" w:hAnsi="Archivo"/>
                <w:sz w:val="24"/>
                <w:szCs w:val="24"/>
                <w:rtl w:val="0"/>
              </w:rPr>
              <w:t xml:space="preserve">1.2.2 Sottotitoli (preregistrati)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vo" w:cs="Archivo" w:eastAsia="Archivo" w:hAnsi="Archivo"/>
                <w:sz w:val="24"/>
                <w:szCs w:val="24"/>
              </w:rPr>
            </w:pPr>
            <w:r w:rsidDel="00000000" w:rsidR="00000000" w:rsidRPr="00000000">
              <w:rPr>
                <w:rFonts w:ascii="Archivo" w:cs="Archivo" w:eastAsia="Archivo" w:hAnsi="Archivo"/>
                <w:sz w:val="24"/>
                <w:szCs w:val="24"/>
                <w:rtl w:val="0"/>
              </w:rPr>
              <w:t xml:space="preserve">Supportato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vo" w:cs="Archivo" w:eastAsia="Archivo" w:hAnsi="Archiv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vo" w:cs="Archivo" w:eastAsia="Archivo" w:hAnsi="Archivo"/>
                <w:sz w:val="24"/>
                <w:szCs w:val="24"/>
              </w:rPr>
            </w:pPr>
            <w:r w:rsidDel="00000000" w:rsidR="00000000" w:rsidRPr="00000000">
              <w:rPr>
                <w:rFonts w:ascii="Archivo" w:cs="Archivo" w:eastAsia="Archivo" w:hAnsi="Archivo"/>
                <w:sz w:val="24"/>
                <w:szCs w:val="24"/>
                <w:rtl w:val="0"/>
              </w:rPr>
              <w:t xml:space="preserve">1.2.3 Audiodescrizione o tipo di media alternativo (preregistrato)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vo" w:cs="Archivo" w:eastAsia="Archivo" w:hAnsi="Archivo"/>
                <w:sz w:val="24"/>
                <w:szCs w:val="24"/>
              </w:rPr>
            </w:pPr>
            <w:r w:rsidDel="00000000" w:rsidR="00000000" w:rsidRPr="00000000">
              <w:rPr>
                <w:rFonts w:ascii="Archivo" w:cs="Archivo" w:eastAsia="Archivo" w:hAnsi="Archivo"/>
                <w:sz w:val="24"/>
                <w:szCs w:val="24"/>
                <w:rtl w:val="0"/>
              </w:rPr>
              <w:t xml:space="preserve">Supportato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vo" w:cs="Archivo" w:eastAsia="Archivo" w:hAnsi="Archiv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vo" w:cs="Archivo" w:eastAsia="Archivo" w:hAnsi="Archivo"/>
                <w:sz w:val="24"/>
                <w:szCs w:val="24"/>
              </w:rPr>
            </w:pPr>
            <w:r w:rsidDel="00000000" w:rsidR="00000000" w:rsidRPr="00000000">
              <w:rPr>
                <w:rFonts w:ascii="Archivo" w:cs="Archivo" w:eastAsia="Archivo" w:hAnsi="Archivo"/>
                <w:sz w:val="24"/>
                <w:szCs w:val="24"/>
                <w:rtl w:val="0"/>
              </w:rPr>
              <w:t xml:space="preserve">1.3.1 Informazioni e correlazioni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vo" w:cs="Archivo" w:eastAsia="Archivo" w:hAnsi="Archivo"/>
                <w:sz w:val="24"/>
                <w:szCs w:val="24"/>
              </w:rPr>
            </w:pPr>
            <w:r w:rsidDel="00000000" w:rsidR="00000000" w:rsidRPr="00000000">
              <w:rPr>
                <w:rFonts w:ascii="Archivo" w:cs="Archivo" w:eastAsia="Archivo" w:hAnsi="Archivo"/>
                <w:sz w:val="24"/>
                <w:szCs w:val="24"/>
                <w:rtl w:val="0"/>
              </w:rPr>
              <w:t xml:space="preserve">Supportato parzialmente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left"/>
            </w:pPr>
            <w:r w:rsidDel="00000000" w:rsidR="00000000" w:rsidRPr="00000000">
              <w:rPr>
                <w:rFonts w:ascii="Archivo" w:cs="Archivo" w:eastAsia="Archivo" w:hAnsi="Archivo"/>
                <w:sz w:val="24"/>
                <w:szCs w:val="24"/>
                <w:rtl w:val="0"/>
              </w:rPr>
              <w:t xml:space="preserve">In alcuni casi la struttura o il significato del contenuto è solo visivo e non è leggibile dalle tecnologie assistive.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vo" w:cs="Archivo" w:eastAsia="Archivo" w:hAnsi="Archivo"/>
                <w:sz w:val="24"/>
                <w:szCs w:val="24"/>
              </w:rPr>
            </w:pPr>
            <w:r w:rsidDel="00000000" w:rsidR="00000000" w:rsidRPr="00000000">
              <w:rPr>
                <w:rFonts w:ascii="Archivo" w:cs="Archivo" w:eastAsia="Archivo" w:hAnsi="Archivo"/>
                <w:sz w:val="24"/>
                <w:szCs w:val="24"/>
                <w:rtl w:val="0"/>
              </w:rPr>
              <w:t xml:space="preserve">1.3.2 Sequenza significativa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vo" w:cs="Archivo" w:eastAsia="Archivo" w:hAnsi="Archivo"/>
                <w:sz w:val="24"/>
                <w:szCs w:val="24"/>
              </w:rPr>
            </w:pPr>
            <w:r w:rsidDel="00000000" w:rsidR="00000000" w:rsidRPr="00000000">
              <w:rPr>
                <w:rFonts w:ascii="Archivo" w:cs="Archivo" w:eastAsia="Archivo" w:hAnsi="Archivo"/>
                <w:sz w:val="24"/>
                <w:szCs w:val="24"/>
                <w:rtl w:val="0"/>
              </w:rPr>
              <w:t xml:space="preserve">Supportato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vo" w:cs="Archivo" w:eastAsia="Archivo" w:hAnsi="Archiv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vo" w:cs="Archivo" w:eastAsia="Archivo" w:hAnsi="Archivo"/>
                <w:sz w:val="24"/>
                <w:szCs w:val="24"/>
              </w:rPr>
            </w:pPr>
            <w:r w:rsidDel="00000000" w:rsidR="00000000" w:rsidRPr="00000000">
              <w:rPr>
                <w:rFonts w:ascii="Archivo" w:cs="Archivo" w:eastAsia="Archivo" w:hAnsi="Archivo"/>
                <w:sz w:val="24"/>
                <w:szCs w:val="24"/>
                <w:rtl w:val="0"/>
              </w:rPr>
              <w:t xml:space="preserve">1.3.3 Caratteristiche sensoriali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vo" w:cs="Archivo" w:eastAsia="Archivo" w:hAnsi="Archivo"/>
                <w:sz w:val="24"/>
                <w:szCs w:val="24"/>
              </w:rPr>
            </w:pPr>
            <w:r w:rsidDel="00000000" w:rsidR="00000000" w:rsidRPr="00000000">
              <w:rPr>
                <w:rFonts w:ascii="Archivo" w:cs="Archivo" w:eastAsia="Archivo" w:hAnsi="Archivo"/>
                <w:sz w:val="24"/>
                <w:szCs w:val="24"/>
                <w:rtl w:val="0"/>
              </w:rPr>
              <w:t xml:space="preserve">Supportato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vo" w:cs="Archivo" w:eastAsia="Archivo" w:hAnsi="Archiv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vo" w:cs="Archivo" w:eastAsia="Archivo" w:hAnsi="Archivo"/>
                <w:sz w:val="24"/>
                <w:szCs w:val="24"/>
              </w:rPr>
            </w:pPr>
            <w:r w:rsidDel="00000000" w:rsidR="00000000" w:rsidRPr="00000000">
              <w:rPr>
                <w:rFonts w:ascii="Archivo" w:cs="Archivo" w:eastAsia="Archivo" w:hAnsi="Archivo"/>
                <w:sz w:val="24"/>
                <w:szCs w:val="24"/>
                <w:rtl w:val="0"/>
              </w:rPr>
              <w:t xml:space="preserve">1.4.1 Uso del colore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vo" w:cs="Archivo" w:eastAsia="Archivo" w:hAnsi="Archivo"/>
                <w:sz w:val="24"/>
                <w:szCs w:val="24"/>
              </w:rPr>
            </w:pPr>
            <w:r w:rsidDel="00000000" w:rsidR="00000000" w:rsidRPr="00000000">
              <w:rPr>
                <w:rFonts w:ascii="Archivo" w:cs="Archivo" w:eastAsia="Archivo" w:hAnsi="Archivo"/>
                <w:sz w:val="24"/>
                <w:szCs w:val="24"/>
                <w:rtl w:val="0"/>
              </w:rPr>
              <w:t xml:space="preserve">Supportato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vo" w:cs="Archivo" w:eastAsia="Archivo" w:hAnsi="Archiv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vo" w:cs="Archivo" w:eastAsia="Archivo" w:hAnsi="Archivo"/>
                <w:sz w:val="24"/>
                <w:szCs w:val="24"/>
              </w:rPr>
            </w:pPr>
            <w:r w:rsidDel="00000000" w:rsidR="00000000" w:rsidRPr="00000000">
              <w:rPr>
                <w:rFonts w:ascii="Archivo" w:cs="Archivo" w:eastAsia="Archivo" w:hAnsi="Archivo"/>
                <w:sz w:val="24"/>
                <w:szCs w:val="24"/>
                <w:rtl w:val="0"/>
              </w:rPr>
              <w:t xml:space="preserve">1.4.2 Controllo del sonoro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vo" w:cs="Archivo" w:eastAsia="Archivo" w:hAnsi="Archivo"/>
                <w:sz w:val="24"/>
                <w:szCs w:val="24"/>
              </w:rPr>
            </w:pPr>
            <w:r w:rsidDel="00000000" w:rsidR="00000000" w:rsidRPr="00000000">
              <w:rPr>
                <w:rFonts w:ascii="Archivo" w:cs="Archivo" w:eastAsia="Archivo" w:hAnsi="Archivo"/>
                <w:sz w:val="24"/>
                <w:szCs w:val="24"/>
                <w:rtl w:val="0"/>
              </w:rPr>
              <w:t xml:space="preserve">Supportato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vo" w:cs="Archivo" w:eastAsia="Archivo" w:hAnsi="Archiv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vo" w:cs="Archivo" w:eastAsia="Archivo" w:hAnsi="Archivo"/>
                <w:sz w:val="24"/>
                <w:szCs w:val="24"/>
              </w:rPr>
            </w:pPr>
            <w:r w:rsidDel="00000000" w:rsidR="00000000" w:rsidRPr="00000000">
              <w:rPr>
                <w:rFonts w:ascii="Archivo" w:cs="Archivo" w:eastAsia="Archivo" w:hAnsi="Archivo"/>
                <w:sz w:val="24"/>
                <w:szCs w:val="24"/>
                <w:rtl w:val="0"/>
              </w:rPr>
              <w:t xml:space="preserve">2.1.1 Tastiera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vo" w:cs="Archivo" w:eastAsia="Archivo" w:hAnsi="Archivo"/>
                <w:sz w:val="24"/>
                <w:szCs w:val="24"/>
              </w:rPr>
            </w:pPr>
            <w:r w:rsidDel="00000000" w:rsidR="00000000" w:rsidRPr="00000000">
              <w:rPr>
                <w:rFonts w:ascii="Archivo" w:cs="Archivo" w:eastAsia="Archivo" w:hAnsi="Archivo"/>
                <w:sz w:val="24"/>
                <w:szCs w:val="24"/>
                <w:rtl w:val="0"/>
              </w:rPr>
              <w:t xml:space="preserve">Supportato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vo" w:cs="Archivo" w:eastAsia="Archivo" w:hAnsi="Archiv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vo" w:cs="Archivo" w:eastAsia="Archivo" w:hAnsi="Archivo"/>
                <w:sz w:val="24"/>
                <w:szCs w:val="24"/>
              </w:rPr>
            </w:pPr>
            <w:r w:rsidDel="00000000" w:rsidR="00000000" w:rsidRPr="00000000">
              <w:rPr>
                <w:rFonts w:ascii="Archivo" w:cs="Archivo" w:eastAsia="Archivo" w:hAnsi="Archivo"/>
                <w:sz w:val="24"/>
                <w:szCs w:val="24"/>
                <w:rtl w:val="0"/>
              </w:rPr>
              <w:t xml:space="preserve">2.1.2 Nessun impedimento all'uso della tastiera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vo" w:cs="Archivo" w:eastAsia="Archivo" w:hAnsi="Archivo"/>
                <w:sz w:val="24"/>
                <w:szCs w:val="24"/>
              </w:rPr>
            </w:pPr>
            <w:r w:rsidDel="00000000" w:rsidR="00000000" w:rsidRPr="00000000">
              <w:rPr>
                <w:rFonts w:ascii="Archivo" w:cs="Archivo" w:eastAsia="Archivo" w:hAnsi="Archivo"/>
                <w:sz w:val="24"/>
                <w:szCs w:val="24"/>
                <w:rtl w:val="0"/>
              </w:rPr>
              <w:t xml:space="preserve">Supportato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vo" w:cs="Archivo" w:eastAsia="Archivo" w:hAnsi="Archiv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vo" w:cs="Archivo" w:eastAsia="Archivo" w:hAnsi="Archivo"/>
                <w:sz w:val="24"/>
                <w:szCs w:val="24"/>
              </w:rPr>
            </w:pPr>
            <w:r w:rsidDel="00000000" w:rsidR="00000000" w:rsidRPr="00000000">
              <w:rPr>
                <w:rFonts w:ascii="Archivo" w:cs="Archivo" w:eastAsia="Archivo" w:hAnsi="Archivo"/>
                <w:sz w:val="24"/>
                <w:szCs w:val="24"/>
                <w:rtl w:val="0"/>
              </w:rPr>
              <w:t xml:space="preserve">2.1.4 Tasti di scelta rapida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vo" w:cs="Archivo" w:eastAsia="Archivo" w:hAnsi="Archivo"/>
                <w:sz w:val="24"/>
                <w:szCs w:val="24"/>
              </w:rPr>
            </w:pPr>
            <w:r w:rsidDel="00000000" w:rsidR="00000000" w:rsidRPr="00000000">
              <w:rPr>
                <w:rFonts w:ascii="Archivo" w:cs="Archivo" w:eastAsia="Archivo" w:hAnsi="Archivo"/>
                <w:sz w:val="24"/>
                <w:szCs w:val="24"/>
                <w:rtl w:val="0"/>
              </w:rPr>
              <w:t xml:space="preserve">Supportato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vo" w:cs="Archivo" w:eastAsia="Archivo" w:hAnsi="Archiv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vo" w:cs="Archivo" w:eastAsia="Archivo" w:hAnsi="Archivo"/>
                <w:sz w:val="24"/>
                <w:szCs w:val="24"/>
              </w:rPr>
            </w:pPr>
            <w:r w:rsidDel="00000000" w:rsidR="00000000" w:rsidRPr="00000000">
              <w:rPr>
                <w:rFonts w:ascii="Archivo" w:cs="Archivo" w:eastAsia="Archivo" w:hAnsi="Archivo"/>
                <w:sz w:val="24"/>
                <w:szCs w:val="24"/>
                <w:rtl w:val="0"/>
              </w:rPr>
              <w:t xml:space="preserve">2.2.1 Regolazione tempi di esecuzione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vo" w:cs="Archivo" w:eastAsia="Archivo" w:hAnsi="Archivo"/>
                <w:sz w:val="24"/>
                <w:szCs w:val="24"/>
              </w:rPr>
            </w:pPr>
            <w:r w:rsidDel="00000000" w:rsidR="00000000" w:rsidRPr="00000000">
              <w:rPr>
                <w:rFonts w:ascii="Archivo" w:cs="Archivo" w:eastAsia="Archivo" w:hAnsi="Archivo"/>
                <w:sz w:val="24"/>
                <w:szCs w:val="24"/>
                <w:rtl w:val="0"/>
              </w:rPr>
              <w:t xml:space="preserve">Supportato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vo" w:cs="Archivo" w:eastAsia="Archivo" w:hAnsi="Archiv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vo" w:cs="Archivo" w:eastAsia="Archivo" w:hAnsi="Archivo"/>
                <w:sz w:val="24"/>
                <w:szCs w:val="24"/>
              </w:rPr>
            </w:pPr>
            <w:r w:rsidDel="00000000" w:rsidR="00000000" w:rsidRPr="00000000">
              <w:rPr>
                <w:rFonts w:ascii="Archivo" w:cs="Archivo" w:eastAsia="Archivo" w:hAnsi="Archivo"/>
                <w:sz w:val="24"/>
                <w:szCs w:val="24"/>
                <w:rtl w:val="0"/>
              </w:rPr>
              <w:t xml:space="preserve">2.2.2 Pausa, Stop, Nascondi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vo" w:cs="Archivo" w:eastAsia="Archivo" w:hAnsi="Archivo"/>
                <w:sz w:val="24"/>
                <w:szCs w:val="24"/>
              </w:rPr>
            </w:pPr>
            <w:r w:rsidDel="00000000" w:rsidR="00000000" w:rsidRPr="00000000">
              <w:rPr>
                <w:rFonts w:ascii="Archivo" w:cs="Archivo" w:eastAsia="Archivo" w:hAnsi="Archivo"/>
                <w:sz w:val="24"/>
                <w:szCs w:val="24"/>
                <w:rtl w:val="0"/>
              </w:rPr>
              <w:t xml:space="preserve">Supportato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vo" w:cs="Archivo" w:eastAsia="Archivo" w:hAnsi="Archiv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vo" w:cs="Archivo" w:eastAsia="Archivo" w:hAnsi="Archivo"/>
                <w:sz w:val="24"/>
                <w:szCs w:val="24"/>
              </w:rPr>
            </w:pPr>
            <w:r w:rsidDel="00000000" w:rsidR="00000000" w:rsidRPr="00000000">
              <w:rPr>
                <w:rFonts w:ascii="Archivo" w:cs="Archivo" w:eastAsia="Archivo" w:hAnsi="Archivo"/>
                <w:sz w:val="24"/>
                <w:szCs w:val="24"/>
                <w:rtl w:val="0"/>
              </w:rPr>
              <w:t xml:space="preserve">2.3.1 Tre lampeggiamenti o inferiore alla soglia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vo" w:cs="Archivo" w:eastAsia="Archivo" w:hAnsi="Archivo"/>
                <w:sz w:val="24"/>
                <w:szCs w:val="24"/>
              </w:rPr>
            </w:pPr>
            <w:r w:rsidDel="00000000" w:rsidR="00000000" w:rsidRPr="00000000">
              <w:rPr>
                <w:rFonts w:ascii="Archivo" w:cs="Archivo" w:eastAsia="Archivo" w:hAnsi="Archivo"/>
                <w:sz w:val="24"/>
                <w:szCs w:val="24"/>
                <w:rtl w:val="0"/>
              </w:rPr>
              <w:t xml:space="preserve">Supportato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vo" w:cs="Archivo" w:eastAsia="Archivo" w:hAnsi="Archiv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vo" w:cs="Archivo" w:eastAsia="Archivo" w:hAnsi="Archivo"/>
                <w:sz w:val="24"/>
                <w:szCs w:val="24"/>
              </w:rPr>
            </w:pPr>
            <w:r w:rsidDel="00000000" w:rsidR="00000000" w:rsidRPr="00000000">
              <w:rPr>
                <w:rFonts w:ascii="Archivo" w:cs="Archivo" w:eastAsia="Archivo" w:hAnsi="Archivo"/>
                <w:sz w:val="24"/>
                <w:szCs w:val="24"/>
                <w:rtl w:val="0"/>
              </w:rPr>
              <w:t xml:space="preserve">2.4.1 Salto di blocchi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vo" w:cs="Archivo" w:eastAsia="Archivo" w:hAnsi="Archivo"/>
                <w:sz w:val="24"/>
                <w:szCs w:val="24"/>
              </w:rPr>
            </w:pPr>
            <w:r w:rsidDel="00000000" w:rsidR="00000000" w:rsidRPr="00000000">
              <w:rPr>
                <w:rFonts w:ascii="Archivo" w:cs="Archivo" w:eastAsia="Archivo" w:hAnsi="Archivo"/>
                <w:sz w:val="24"/>
                <w:szCs w:val="24"/>
                <w:rtl w:val="0"/>
              </w:rPr>
              <w:t xml:space="preserve">Supportato parzialmente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left"/>
            </w:pPr>
            <w:r w:rsidDel="00000000" w:rsidR="00000000" w:rsidRPr="00000000">
              <w:rPr>
                <w:rFonts w:ascii="Archivo" w:cs="Archivo" w:eastAsia="Archivo" w:hAnsi="Archivo"/>
                <w:sz w:val="24"/>
                <w:szCs w:val="24"/>
                <w:rtl w:val="0"/>
              </w:rPr>
              <w:t xml:space="preserve">Non è possibile saltare i blocchi di contenuto che si ripetono in più schermate.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vo" w:cs="Archivo" w:eastAsia="Archivo" w:hAnsi="Archivo"/>
                <w:sz w:val="24"/>
                <w:szCs w:val="24"/>
              </w:rPr>
            </w:pPr>
            <w:r w:rsidDel="00000000" w:rsidR="00000000" w:rsidRPr="00000000">
              <w:rPr>
                <w:rFonts w:ascii="Archivo" w:cs="Archivo" w:eastAsia="Archivo" w:hAnsi="Archivo"/>
                <w:sz w:val="24"/>
                <w:szCs w:val="24"/>
                <w:rtl w:val="0"/>
              </w:rPr>
              <w:t xml:space="preserve">2.4.2 Titolazione della pagina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vo" w:cs="Archivo" w:eastAsia="Archivo" w:hAnsi="Archivo"/>
                <w:sz w:val="24"/>
                <w:szCs w:val="24"/>
              </w:rPr>
            </w:pPr>
            <w:r w:rsidDel="00000000" w:rsidR="00000000" w:rsidRPr="00000000">
              <w:rPr>
                <w:rFonts w:ascii="Archivo" w:cs="Archivo" w:eastAsia="Archivo" w:hAnsi="Archivo"/>
                <w:sz w:val="24"/>
                <w:szCs w:val="24"/>
                <w:rtl w:val="0"/>
              </w:rPr>
              <w:t xml:space="preserve">Supportato parzialmente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left"/>
            </w:pPr>
            <w:r w:rsidDel="00000000" w:rsidR="00000000" w:rsidRPr="00000000">
              <w:rPr>
                <w:rFonts w:ascii="Archivo" w:cs="Archivo" w:eastAsia="Archivo" w:hAnsi="Archivo"/>
                <w:sz w:val="24"/>
                <w:szCs w:val="24"/>
                <w:rtl w:val="0"/>
              </w:rPr>
              <w:t xml:space="preserve">Alcune schermate non hanno un titolo che ne descriva l'argomento o lo scopo.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vo" w:cs="Archivo" w:eastAsia="Archivo" w:hAnsi="Archivo"/>
                <w:sz w:val="24"/>
                <w:szCs w:val="24"/>
              </w:rPr>
            </w:pPr>
            <w:r w:rsidDel="00000000" w:rsidR="00000000" w:rsidRPr="00000000">
              <w:rPr>
                <w:rFonts w:ascii="Archivo" w:cs="Archivo" w:eastAsia="Archivo" w:hAnsi="Archivo"/>
                <w:sz w:val="24"/>
                <w:szCs w:val="24"/>
                <w:rtl w:val="0"/>
              </w:rPr>
              <w:t xml:space="preserve">2.4.3 Ordine del focus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vo" w:cs="Archivo" w:eastAsia="Archivo" w:hAnsi="Archivo"/>
                <w:sz w:val="24"/>
                <w:szCs w:val="24"/>
              </w:rPr>
            </w:pPr>
            <w:r w:rsidDel="00000000" w:rsidR="00000000" w:rsidRPr="00000000">
              <w:rPr>
                <w:rFonts w:ascii="Archivo" w:cs="Archivo" w:eastAsia="Archivo" w:hAnsi="Archivo"/>
                <w:sz w:val="24"/>
                <w:szCs w:val="24"/>
                <w:rtl w:val="0"/>
              </w:rPr>
              <w:t xml:space="preserve">Supportato parzialmente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left"/>
            </w:pPr>
            <w:r w:rsidDel="00000000" w:rsidR="00000000" w:rsidRPr="00000000">
              <w:rPr>
                <w:rFonts w:ascii="Archivo" w:cs="Archivo" w:eastAsia="Archivo" w:hAnsi="Archivo"/>
                <w:sz w:val="24"/>
                <w:szCs w:val="24"/>
                <w:rtl w:val="0"/>
              </w:rPr>
              <w:t xml:space="preserve">Quando si naviga in sequenza, l'ordine del focus non rispetta sempre il significato o il funzionamento.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vo" w:cs="Archivo" w:eastAsia="Archivo" w:hAnsi="Archivo"/>
                <w:sz w:val="24"/>
                <w:szCs w:val="24"/>
              </w:rPr>
            </w:pPr>
            <w:r w:rsidDel="00000000" w:rsidR="00000000" w:rsidRPr="00000000">
              <w:rPr>
                <w:rFonts w:ascii="Archivo" w:cs="Archivo" w:eastAsia="Archivo" w:hAnsi="Archivo"/>
                <w:sz w:val="24"/>
                <w:szCs w:val="24"/>
                <w:rtl w:val="0"/>
              </w:rPr>
              <w:t xml:space="preserve">2.4.4 Scopo del collegamento (nel contesto)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vo" w:cs="Archivo" w:eastAsia="Archivo" w:hAnsi="Archivo"/>
                <w:sz w:val="24"/>
                <w:szCs w:val="24"/>
              </w:rPr>
            </w:pPr>
            <w:r w:rsidDel="00000000" w:rsidR="00000000" w:rsidRPr="00000000">
              <w:rPr>
                <w:rFonts w:ascii="Archivo" w:cs="Archivo" w:eastAsia="Archivo" w:hAnsi="Archivo"/>
                <w:sz w:val="24"/>
                <w:szCs w:val="24"/>
                <w:rtl w:val="0"/>
              </w:rPr>
              <w:t xml:space="preserve">Supportato parzialmente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left"/>
            </w:pPr>
            <w:r w:rsidDel="00000000" w:rsidR="00000000" w:rsidRPr="00000000">
              <w:rPr>
                <w:rFonts w:ascii="Archivo" w:cs="Archivo" w:eastAsia="Archivo" w:hAnsi="Archivo"/>
                <w:sz w:val="24"/>
                <w:szCs w:val="24"/>
                <w:rtl w:val="0"/>
              </w:rPr>
              <w:t xml:space="preserve">Lo scopo di alcuni link o controlli non è chiaro dal loro testo o contesto.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vo" w:cs="Archivo" w:eastAsia="Archivo" w:hAnsi="Archivo"/>
                <w:sz w:val="24"/>
                <w:szCs w:val="24"/>
              </w:rPr>
            </w:pPr>
            <w:r w:rsidDel="00000000" w:rsidR="00000000" w:rsidRPr="00000000">
              <w:rPr>
                <w:rFonts w:ascii="Archivo" w:cs="Archivo" w:eastAsia="Archivo" w:hAnsi="Archivo"/>
                <w:sz w:val="24"/>
                <w:szCs w:val="24"/>
                <w:rtl w:val="0"/>
              </w:rPr>
              <w:t xml:space="preserve">2.5.1 Movimenti del puntatore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vo" w:cs="Archivo" w:eastAsia="Archivo" w:hAnsi="Archivo"/>
                <w:sz w:val="24"/>
                <w:szCs w:val="24"/>
              </w:rPr>
            </w:pPr>
            <w:r w:rsidDel="00000000" w:rsidR="00000000" w:rsidRPr="00000000">
              <w:rPr>
                <w:rFonts w:ascii="Archivo" w:cs="Archivo" w:eastAsia="Archivo" w:hAnsi="Archivo"/>
                <w:sz w:val="24"/>
                <w:szCs w:val="24"/>
                <w:rtl w:val="0"/>
              </w:rPr>
              <w:t xml:space="preserve">Supportato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vo" w:cs="Archivo" w:eastAsia="Archivo" w:hAnsi="Archiv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vo" w:cs="Archivo" w:eastAsia="Archivo" w:hAnsi="Archivo"/>
                <w:sz w:val="24"/>
                <w:szCs w:val="24"/>
              </w:rPr>
            </w:pPr>
            <w:r w:rsidDel="00000000" w:rsidR="00000000" w:rsidRPr="00000000">
              <w:rPr>
                <w:rFonts w:ascii="Archivo" w:cs="Archivo" w:eastAsia="Archivo" w:hAnsi="Archivo"/>
                <w:sz w:val="24"/>
                <w:szCs w:val="24"/>
                <w:rtl w:val="0"/>
              </w:rPr>
              <w:t xml:space="preserve">2.5.2 Cancellazione delle azioni del puntatore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vo" w:cs="Archivo" w:eastAsia="Archivo" w:hAnsi="Archivo"/>
                <w:sz w:val="24"/>
                <w:szCs w:val="24"/>
              </w:rPr>
            </w:pPr>
            <w:r w:rsidDel="00000000" w:rsidR="00000000" w:rsidRPr="00000000">
              <w:rPr>
                <w:rFonts w:ascii="Archivo" w:cs="Archivo" w:eastAsia="Archivo" w:hAnsi="Archivo"/>
                <w:sz w:val="24"/>
                <w:szCs w:val="24"/>
                <w:rtl w:val="0"/>
              </w:rPr>
              <w:t xml:space="preserve">Supportato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vo" w:cs="Archivo" w:eastAsia="Archivo" w:hAnsi="Archiv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vo" w:cs="Archivo" w:eastAsia="Archivo" w:hAnsi="Archivo"/>
                <w:sz w:val="24"/>
                <w:szCs w:val="24"/>
              </w:rPr>
            </w:pPr>
            <w:r w:rsidDel="00000000" w:rsidR="00000000" w:rsidRPr="00000000">
              <w:rPr>
                <w:rFonts w:ascii="Archivo" w:cs="Archivo" w:eastAsia="Archivo" w:hAnsi="Archivo"/>
                <w:sz w:val="24"/>
                <w:szCs w:val="24"/>
                <w:rtl w:val="0"/>
              </w:rPr>
              <w:t xml:space="preserve">2.5.3 Etichetta nel nome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vo" w:cs="Archivo" w:eastAsia="Archivo" w:hAnsi="Archivo"/>
                <w:sz w:val="24"/>
                <w:szCs w:val="24"/>
              </w:rPr>
            </w:pPr>
            <w:r w:rsidDel="00000000" w:rsidR="00000000" w:rsidRPr="00000000">
              <w:rPr>
                <w:rFonts w:ascii="Archivo" w:cs="Archivo" w:eastAsia="Archivo" w:hAnsi="Archivo"/>
                <w:sz w:val="24"/>
                <w:szCs w:val="24"/>
                <w:rtl w:val="0"/>
              </w:rPr>
              <w:t xml:space="preserve">Supportato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vo" w:cs="Archivo" w:eastAsia="Archivo" w:hAnsi="Archiv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vo" w:cs="Archivo" w:eastAsia="Archivo" w:hAnsi="Archivo"/>
                <w:sz w:val="24"/>
                <w:szCs w:val="24"/>
              </w:rPr>
            </w:pPr>
            <w:r w:rsidDel="00000000" w:rsidR="00000000" w:rsidRPr="00000000">
              <w:rPr>
                <w:rFonts w:ascii="Archivo" w:cs="Archivo" w:eastAsia="Archivo" w:hAnsi="Archivo"/>
                <w:sz w:val="24"/>
                <w:szCs w:val="24"/>
                <w:rtl w:val="0"/>
              </w:rPr>
              <w:t xml:space="preserve">2.5.4 Azionamento da movimento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vo" w:cs="Archivo" w:eastAsia="Archivo" w:hAnsi="Archivo"/>
                <w:sz w:val="24"/>
                <w:szCs w:val="24"/>
              </w:rPr>
            </w:pPr>
            <w:r w:rsidDel="00000000" w:rsidR="00000000" w:rsidRPr="00000000">
              <w:rPr>
                <w:rFonts w:ascii="Archivo" w:cs="Archivo" w:eastAsia="Archivo" w:hAnsi="Archivo"/>
                <w:sz w:val="24"/>
                <w:szCs w:val="24"/>
                <w:rtl w:val="0"/>
              </w:rPr>
              <w:t xml:space="preserve">Supportato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vo" w:cs="Archivo" w:eastAsia="Archivo" w:hAnsi="Archiv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vo" w:cs="Archivo" w:eastAsia="Archivo" w:hAnsi="Archivo"/>
                <w:sz w:val="24"/>
                <w:szCs w:val="24"/>
              </w:rPr>
            </w:pPr>
            <w:r w:rsidDel="00000000" w:rsidR="00000000" w:rsidRPr="00000000">
              <w:rPr>
                <w:rFonts w:ascii="Archivo" w:cs="Archivo" w:eastAsia="Archivo" w:hAnsi="Archivo"/>
                <w:sz w:val="24"/>
                <w:szCs w:val="24"/>
                <w:rtl w:val="0"/>
              </w:rPr>
              <w:t xml:space="preserve">3.1.1 Lingua della pagina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vo" w:cs="Archivo" w:eastAsia="Archivo" w:hAnsi="Archivo"/>
                <w:sz w:val="24"/>
                <w:szCs w:val="24"/>
              </w:rPr>
            </w:pPr>
            <w:r w:rsidDel="00000000" w:rsidR="00000000" w:rsidRPr="00000000">
              <w:rPr>
                <w:rFonts w:ascii="Archivo" w:cs="Archivo" w:eastAsia="Archivo" w:hAnsi="Archivo"/>
                <w:sz w:val="24"/>
                <w:szCs w:val="24"/>
                <w:rtl w:val="0"/>
              </w:rPr>
              <w:t xml:space="preserve">Supportato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vo" w:cs="Archivo" w:eastAsia="Archivo" w:hAnsi="Archiv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vo" w:cs="Archivo" w:eastAsia="Archivo" w:hAnsi="Archivo"/>
                <w:sz w:val="24"/>
                <w:szCs w:val="24"/>
              </w:rPr>
            </w:pPr>
            <w:r w:rsidDel="00000000" w:rsidR="00000000" w:rsidRPr="00000000">
              <w:rPr>
                <w:rFonts w:ascii="Archivo" w:cs="Archivo" w:eastAsia="Archivo" w:hAnsi="Archivo"/>
                <w:sz w:val="24"/>
                <w:szCs w:val="24"/>
                <w:rtl w:val="0"/>
              </w:rPr>
              <w:t xml:space="preserve">3.2.1 Al Focus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vo" w:cs="Archivo" w:eastAsia="Archivo" w:hAnsi="Archivo"/>
                <w:sz w:val="24"/>
                <w:szCs w:val="24"/>
              </w:rPr>
            </w:pPr>
            <w:r w:rsidDel="00000000" w:rsidR="00000000" w:rsidRPr="00000000">
              <w:rPr>
                <w:rFonts w:ascii="Archivo" w:cs="Archivo" w:eastAsia="Archivo" w:hAnsi="Archivo"/>
                <w:sz w:val="24"/>
                <w:szCs w:val="24"/>
                <w:rtl w:val="0"/>
              </w:rPr>
              <w:t xml:space="preserve">Supportato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vo" w:cs="Archivo" w:eastAsia="Archivo" w:hAnsi="Archiv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vo" w:cs="Archivo" w:eastAsia="Archivo" w:hAnsi="Archivo"/>
                <w:sz w:val="24"/>
                <w:szCs w:val="24"/>
              </w:rPr>
            </w:pPr>
            <w:r w:rsidDel="00000000" w:rsidR="00000000" w:rsidRPr="00000000">
              <w:rPr>
                <w:rFonts w:ascii="Archivo" w:cs="Archivo" w:eastAsia="Archivo" w:hAnsi="Archivo"/>
                <w:sz w:val="24"/>
                <w:szCs w:val="24"/>
                <w:rtl w:val="0"/>
              </w:rPr>
              <w:t xml:space="preserve">3.2.2 All’input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vo" w:cs="Archivo" w:eastAsia="Archivo" w:hAnsi="Archivo"/>
                <w:sz w:val="24"/>
                <w:szCs w:val="24"/>
              </w:rPr>
            </w:pPr>
            <w:r w:rsidDel="00000000" w:rsidR="00000000" w:rsidRPr="00000000">
              <w:rPr>
                <w:rFonts w:ascii="Archivo" w:cs="Archivo" w:eastAsia="Archivo" w:hAnsi="Archivo"/>
                <w:sz w:val="24"/>
                <w:szCs w:val="24"/>
                <w:rtl w:val="0"/>
              </w:rPr>
              <w:t xml:space="preserve">Supportato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vo" w:cs="Archivo" w:eastAsia="Archivo" w:hAnsi="Archiv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vo" w:cs="Archivo" w:eastAsia="Archivo" w:hAnsi="Archivo"/>
                <w:sz w:val="24"/>
                <w:szCs w:val="24"/>
              </w:rPr>
            </w:pPr>
            <w:r w:rsidDel="00000000" w:rsidR="00000000" w:rsidRPr="00000000">
              <w:rPr>
                <w:rFonts w:ascii="Archivo" w:cs="Archivo" w:eastAsia="Archivo" w:hAnsi="Archivo"/>
                <w:sz w:val="24"/>
                <w:szCs w:val="24"/>
                <w:rtl w:val="0"/>
              </w:rPr>
              <w:t xml:space="preserve">3.2.6 Aiuto coerente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vo" w:cs="Archivo" w:eastAsia="Archivo" w:hAnsi="Archivo"/>
                <w:sz w:val="24"/>
                <w:szCs w:val="24"/>
              </w:rPr>
            </w:pPr>
            <w:r w:rsidDel="00000000" w:rsidR="00000000" w:rsidRPr="00000000">
              <w:rPr>
                <w:rFonts w:ascii="Archivo" w:cs="Archivo" w:eastAsia="Archivo" w:hAnsi="Archivo"/>
                <w:sz w:val="24"/>
                <w:szCs w:val="24"/>
                <w:rtl w:val="0"/>
              </w:rPr>
              <w:t xml:space="preserve">Supportato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vo" w:cs="Archivo" w:eastAsia="Archivo" w:hAnsi="Archiv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vo" w:cs="Archivo" w:eastAsia="Archivo" w:hAnsi="Archivo"/>
                <w:sz w:val="24"/>
                <w:szCs w:val="24"/>
              </w:rPr>
            </w:pPr>
            <w:r w:rsidDel="00000000" w:rsidR="00000000" w:rsidRPr="00000000">
              <w:rPr>
                <w:rFonts w:ascii="Archivo" w:cs="Archivo" w:eastAsia="Archivo" w:hAnsi="Archivo"/>
                <w:sz w:val="24"/>
                <w:szCs w:val="24"/>
                <w:rtl w:val="0"/>
              </w:rPr>
              <w:t xml:space="preserve">3.3.1 Identificazione di errori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vo" w:cs="Archivo" w:eastAsia="Archivo" w:hAnsi="Archivo"/>
                <w:sz w:val="24"/>
                <w:szCs w:val="24"/>
              </w:rPr>
            </w:pPr>
            <w:r w:rsidDel="00000000" w:rsidR="00000000" w:rsidRPr="00000000">
              <w:rPr>
                <w:rFonts w:ascii="Archivo" w:cs="Archivo" w:eastAsia="Archivo" w:hAnsi="Archivo"/>
                <w:sz w:val="24"/>
                <w:szCs w:val="24"/>
                <w:rtl w:val="0"/>
              </w:rPr>
              <w:t xml:space="preserve">Supportato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vo" w:cs="Archivo" w:eastAsia="Archivo" w:hAnsi="Archiv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vo" w:cs="Archivo" w:eastAsia="Archivo" w:hAnsi="Archivo"/>
                <w:sz w:val="24"/>
                <w:szCs w:val="24"/>
              </w:rPr>
            </w:pPr>
            <w:r w:rsidDel="00000000" w:rsidR="00000000" w:rsidRPr="00000000">
              <w:rPr>
                <w:rFonts w:ascii="Archivo" w:cs="Archivo" w:eastAsia="Archivo" w:hAnsi="Archivo"/>
                <w:sz w:val="24"/>
                <w:szCs w:val="24"/>
                <w:rtl w:val="0"/>
              </w:rPr>
              <w:t xml:space="preserve">3.3.2 Etichette o istruzioni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vo" w:cs="Archivo" w:eastAsia="Archivo" w:hAnsi="Archivo"/>
                <w:sz w:val="24"/>
                <w:szCs w:val="24"/>
              </w:rPr>
            </w:pPr>
            <w:r w:rsidDel="00000000" w:rsidR="00000000" w:rsidRPr="00000000">
              <w:rPr>
                <w:rFonts w:ascii="Archivo" w:cs="Archivo" w:eastAsia="Archivo" w:hAnsi="Archivo"/>
                <w:sz w:val="24"/>
                <w:szCs w:val="24"/>
                <w:rtl w:val="0"/>
              </w:rPr>
              <w:t xml:space="preserve">Supportato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vo" w:cs="Archivo" w:eastAsia="Archivo" w:hAnsi="Archiv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vo" w:cs="Archivo" w:eastAsia="Archivo" w:hAnsi="Archivo"/>
                <w:sz w:val="24"/>
                <w:szCs w:val="24"/>
              </w:rPr>
            </w:pPr>
            <w:r w:rsidDel="00000000" w:rsidR="00000000" w:rsidRPr="00000000">
              <w:rPr>
                <w:rFonts w:ascii="Archivo" w:cs="Archivo" w:eastAsia="Archivo" w:hAnsi="Archivo"/>
                <w:sz w:val="24"/>
                <w:szCs w:val="24"/>
                <w:rtl w:val="0"/>
              </w:rPr>
              <w:t xml:space="preserve">3.3.7 Inserimento ridondante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vo" w:cs="Archivo" w:eastAsia="Archivo" w:hAnsi="Archivo"/>
                <w:sz w:val="24"/>
                <w:szCs w:val="24"/>
              </w:rPr>
            </w:pPr>
            <w:r w:rsidDel="00000000" w:rsidR="00000000" w:rsidRPr="00000000">
              <w:rPr>
                <w:rFonts w:ascii="Archivo" w:cs="Archivo" w:eastAsia="Archivo" w:hAnsi="Archivo"/>
                <w:sz w:val="24"/>
                <w:szCs w:val="24"/>
                <w:rtl w:val="0"/>
              </w:rPr>
              <w:t xml:space="preserve">Supportato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vo" w:cs="Archivo" w:eastAsia="Archivo" w:hAnsi="Archiv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vo" w:cs="Archivo" w:eastAsia="Archivo" w:hAnsi="Archivo"/>
                <w:sz w:val="24"/>
                <w:szCs w:val="24"/>
              </w:rPr>
            </w:pPr>
            <w:r w:rsidDel="00000000" w:rsidR="00000000" w:rsidRPr="00000000">
              <w:rPr>
                <w:rFonts w:ascii="Archivo" w:cs="Archivo" w:eastAsia="Archivo" w:hAnsi="Archivo"/>
                <w:sz w:val="24"/>
                <w:szCs w:val="24"/>
                <w:rtl w:val="0"/>
              </w:rPr>
              <w:t xml:space="preserve">4.1.1 Analisi sintattica (parsing)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vo" w:cs="Archivo" w:eastAsia="Archivo" w:hAnsi="Archivo"/>
                <w:sz w:val="24"/>
                <w:szCs w:val="24"/>
              </w:rPr>
            </w:pPr>
            <w:r w:rsidDel="00000000" w:rsidR="00000000" w:rsidRPr="00000000">
              <w:rPr>
                <w:rFonts w:ascii="Archivo" w:cs="Archivo" w:eastAsia="Archivo" w:hAnsi="Archivo"/>
                <w:sz w:val="24"/>
                <w:szCs w:val="24"/>
                <w:rtl w:val="0"/>
              </w:rPr>
              <w:t xml:space="preserve">Supportato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vo" w:cs="Archivo" w:eastAsia="Archivo" w:hAnsi="Archiv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vo" w:cs="Archivo" w:eastAsia="Archivo" w:hAnsi="Archivo"/>
                <w:sz w:val="24"/>
                <w:szCs w:val="24"/>
              </w:rPr>
            </w:pPr>
            <w:r w:rsidDel="00000000" w:rsidR="00000000" w:rsidRPr="00000000">
              <w:rPr>
                <w:rFonts w:ascii="Archivo" w:cs="Archivo" w:eastAsia="Archivo" w:hAnsi="Archivo"/>
                <w:sz w:val="24"/>
                <w:szCs w:val="24"/>
                <w:rtl w:val="0"/>
              </w:rPr>
              <w:t xml:space="preserve">4.1.2 Nome, ruolo, valore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vo" w:cs="Archivo" w:eastAsia="Archivo" w:hAnsi="Archivo"/>
                <w:sz w:val="24"/>
                <w:szCs w:val="24"/>
              </w:rPr>
            </w:pPr>
            <w:r w:rsidDel="00000000" w:rsidR="00000000" w:rsidRPr="00000000">
              <w:rPr>
                <w:rFonts w:ascii="Archivo" w:cs="Archivo" w:eastAsia="Archivo" w:hAnsi="Archivo"/>
                <w:sz w:val="24"/>
                <w:szCs w:val="24"/>
                <w:rtl w:val="0"/>
              </w:rPr>
              <w:t xml:space="preserve">Supportato parzialmente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left"/>
            </w:pPr>
            <w:r w:rsidDel="00000000" w:rsidR="00000000" w:rsidRPr="00000000">
              <w:rPr>
                <w:rFonts w:ascii="Archivo" w:cs="Archivo" w:eastAsia="Archivo" w:hAnsi="Archivo"/>
                <w:sz w:val="24"/>
                <w:szCs w:val="24"/>
                <w:rtl w:val="0"/>
              </w:rPr>
              <w:t xml:space="preserve">Alcuni componenti non espongono correttamente nome, ruolo, stato o valore alle tecnologie assistive, o non le notificano dei cambiamenti.</w:t>
            </w:r>
          </w:p>
        </w:tc>
      </w:tr>
    </w:tbl>
    <w:p w:rsidR="00000000" w:rsidDel="00000000" w:rsidP="00000000" w:rsidRDefault="00000000" w:rsidRPr="00000000" w14:paraId="00000228">
      <w:pPr>
        <w:jc w:val="center"/>
        <w:rPr>
          <w:rFonts w:ascii="Archivo" w:cs="Archivo" w:eastAsia="Archivo" w:hAnsi="Archiv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9">
      <w:pPr>
        <w:ind w:left="0" w:right="0" w:firstLine="0"/>
        <w:rPr>
          <w:rFonts w:ascii="Archivo" w:cs="Archivo" w:eastAsia="Archivo" w:hAnsi="Archivo"/>
          <w:color w:val="ffff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A">
      <w:pPr>
        <w:pStyle w:val="Heading4"/>
        <w:keepLines w:val="0"/>
        <w:rPr>
          <w:rFonts w:ascii="Archivo" w:cs="Archivo" w:eastAsia="Archivo" w:hAnsi="Archivo"/>
        </w:rPr>
      </w:pPr>
      <w:bookmarkStart w:colFirst="0" w:colLast="0" w:name="_wz8go1mgzry7" w:id="29"/>
      <w:bookmarkEnd w:id="29"/>
      <w:r w:rsidDel="00000000" w:rsidR="00000000" w:rsidRPr="00000000">
        <w:rPr>
          <w:rFonts w:ascii="Archivo" w:cs="Archivo" w:eastAsia="Archivo" w:hAnsi="Archivo"/>
          <w:rtl w:val="0"/>
        </w:rPr>
        <w:t xml:space="preserve">Corrispondente a WCAG 2.2 Livello AA</w:t>
      </w:r>
    </w:p>
    <w:p w:rsidR="00000000" w:rsidDel="00000000" w:rsidP="00000000" w:rsidRDefault="00000000" w:rsidRPr="00000000" w14:paraId="000002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chivo" w:cs="Archivo" w:eastAsia="Archivo" w:hAnsi="Archivo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360.0" w:type="dxa"/>
        <w:jc w:val="left"/>
        <w:tblBorders>
          <w:top w:color="bdc0bf" w:space="0" w:sz="8" w:val="single"/>
          <w:left w:color="bdc0bf" w:space="0" w:sz="8" w:val="single"/>
          <w:bottom w:color="bdc0bf" w:space="0" w:sz="8" w:val="single"/>
          <w:right w:color="bdc0bf" w:space="0" w:sz="8" w:val="single"/>
          <w:insideH w:color="bdc0bf" w:space="0" w:sz="8" w:val="single"/>
          <w:insideV w:color="bdc0bf" w:space="0" w:sz="8" w:val="single"/>
        </w:tblBorders>
        <w:tblLayout w:type="fixed"/>
        <w:tblLook w:val="0600"/>
      </w:tblPr>
      <w:tblGrid>
        <w:gridCol w:w="2400"/>
        <w:gridCol w:w="2600"/>
        <w:gridCol w:w="4360"/>
        <w:tblGridChange w:id="0">
          <w:tblGrid>
            <w:gridCol w:w="2400"/>
            <w:gridCol w:w="2600"/>
            <w:gridCol w:w="436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vo" w:cs="Archivo" w:eastAsia="Archivo" w:hAnsi="Archivo"/>
                <w:sz w:val="24"/>
                <w:szCs w:val="24"/>
              </w:rPr>
            </w:pPr>
            <w:r w:rsidDel="00000000" w:rsidR="00000000" w:rsidRPr="00000000">
              <w:rPr>
                <w:rFonts w:ascii="Archivo" w:cs="Archivo" w:eastAsia="Archivo" w:hAnsi="Archivo"/>
                <w:sz w:val="24"/>
                <w:szCs w:val="24"/>
                <w:rtl w:val="0"/>
              </w:rPr>
              <w:t xml:space="preserve">Criteri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vo" w:cs="Archivo" w:eastAsia="Archivo" w:hAnsi="Archivo"/>
                <w:sz w:val="24"/>
                <w:szCs w:val="24"/>
              </w:rPr>
            </w:pPr>
            <w:r w:rsidDel="00000000" w:rsidR="00000000" w:rsidRPr="00000000">
              <w:rPr>
                <w:rFonts w:ascii="Archivo" w:cs="Archivo" w:eastAsia="Archivo" w:hAnsi="Archivo"/>
                <w:sz w:val="24"/>
                <w:szCs w:val="24"/>
                <w:rtl w:val="0"/>
              </w:rPr>
              <w:t xml:space="preserve">Livelli di conformità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vo" w:cs="Archivo" w:eastAsia="Archivo" w:hAnsi="Archivo"/>
                <w:sz w:val="24"/>
                <w:szCs w:val="24"/>
              </w:rPr>
            </w:pPr>
            <w:r w:rsidDel="00000000" w:rsidR="00000000" w:rsidRPr="00000000">
              <w:rPr>
                <w:rFonts w:ascii="Archivo" w:cs="Archivo" w:eastAsia="Archivo" w:hAnsi="Archivo"/>
                <w:sz w:val="24"/>
                <w:szCs w:val="24"/>
                <w:rtl w:val="0"/>
              </w:rPr>
              <w:t xml:space="preserve">Annotazioni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vo" w:cs="Archivo" w:eastAsia="Archivo" w:hAnsi="Archivo"/>
                <w:sz w:val="24"/>
                <w:szCs w:val="24"/>
              </w:rPr>
            </w:pPr>
            <w:r w:rsidDel="00000000" w:rsidR="00000000" w:rsidRPr="00000000">
              <w:rPr>
                <w:rFonts w:ascii="Archivo" w:cs="Archivo" w:eastAsia="Archivo" w:hAnsi="Archivo"/>
                <w:sz w:val="24"/>
                <w:szCs w:val="24"/>
                <w:rtl w:val="0"/>
              </w:rPr>
              <w:t xml:space="preserve">1.2.5 Audiodescrizione (preregistrata)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vo" w:cs="Archivo" w:eastAsia="Archivo" w:hAnsi="Archivo"/>
                <w:sz w:val="24"/>
                <w:szCs w:val="24"/>
              </w:rPr>
            </w:pPr>
            <w:r w:rsidDel="00000000" w:rsidR="00000000" w:rsidRPr="00000000">
              <w:rPr>
                <w:rFonts w:ascii="Archivo" w:cs="Archivo" w:eastAsia="Archivo" w:hAnsi="Archivo"/>
                <w:sz w:val="24"/>
                <w:szCs w:val="24"/>
                <w:rtl w:val="0"/>
              </w:rPr>
              <w:t xml:space="preserve">Supportato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vo" w:cs="Archivo" w:eastAsia="Archivo" w:hAnsi="Archiv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vo" w:cs="Archivo" w:eastAsia="Archivo" w:hAnsi="Archivo"/>
                <w:sz w:val="24"/>
                <w:szCs w:val="24"/>
              </w:rPr>
            </w:pPr>
            <w:r w:rsidDel="00000000" w:rsidR="00000000" w:rsidRPr="00000000">
              <w:rPr>
                <w:rFonts w:ascii="Archivo" w:cs="Archivo" w:eastAsia="Archivo" w:hAnsi="Archivo"/>
                <w:sz w:val="24"/>
                <w:szCs w:val="24"/>
                <w:rtl w:val="0"/>
              </w:rPr>
              <w:t xml:space="preserve">1.3.4 Orientamento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vo" w:cs="Archivo" w:eastAsia="Archivo" w:hAnsi="Archivo"/>
                <w:sz w:val="24"/>
                <w:szCs w:val="24"/>
              </w:rPr>
            </w:pPr>
            <w:r w:rsidDel="00000000" w:rsidR="00000000" w:rsidRPr="00000000">
              <w:rPr>
                <w:rFonts w:ascii="Archivo" w:cs="Archivo" w:eastAsia="Archivo" w:hAnsi="Archivo"/>
                <w:sz w:val="24"/>
                <w:szCs w:val="24"/>
                <w:rtl w:val="0"/>
              </w:rPr>
              <w:t xml:space="preserve">Supportato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vo" w:cs="Archivo" w:eastAsia="Archivo" w:hAnsi="Archiv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vo" w:cs="Archivo" w:eastAsia="Archivo" w:hAnsi="Archivo"/>
                <w:sz w:val="24"/>
                <w:szCs w:val="24"/>
              </w:rPr>
            </w:pPr>
            <w:r w:rsidDel="00000000" w:rsidR="00000000" w:rsidRPr="00000000">
              <w:rPr>
                <w:rFonts w:ascii="Archivo" w:cs="Archivo" w:eastAsia="Archivo" w:hAnsi="Archivo"/>
                <w:sz w:val="24"/>
                <w:szCs w:val="24"/>
                <w:rtl w:val="0"/>
              </w:rPr>
              <w:t xml:space="preserve">1.3.5 Identificare lo scopo degli input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vo" w:cs="Archivo" w:eastAsia="Archivo" w:hAnsi="Archivo"/>
                <w:sz w:val="24"/>
                <w:szCs w:val="24"/>
              </w:rPr>
            </w:pPr>
            <w:r w:rsidDel="00000000" w:rsidR="00000000" w:rsidRPr="00000000">
              <w:rPr>
                <w:rFonts w:ascii="Archivo" w:cs="Archivo" w:eastAsia="Archivo" w:hAnsi="Archivo"/>
                <w:sz w:val="24"/>
                <w:szCs w:val="24"/>
                <w:rtl w:val="0"/>
              </w:rPr>
              <w:t xml:space="preserve">Supportato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vo" w:cs="Archivo" w:eastAsia="Archivo" w:hAnsi="Archiv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vo" w:cs="Archivo" w:eastAsia="Archivo" w:hAnsi="Archivo"/>
                <w:sz w:val="24"/>
                <w:szCs w:val="24"/>
              </w:rPr>
            </w:pPr>
            <w:r w:rsidDel="00000000" w:rsidR="00000000" w:rsidRPr="00000000">
              <w:rPr>
                <w:rFonts w:ascii="Archivo" w:cs="Archivo" w:eastAsia="Archivo" w:hAnsi="Archivo"/>
                <w:sz w:val="24"/>
                <w:szCs w:val="24"/>
                <w:rtl w:val="0"/>
              </w:rPr>
              <w:t xml:space="preserve">1.4.3 Contrasto minimo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vo" w:cs="Archivo" w:eastAsia="Archivo" w:hAnsi="Archivo"/>
                <w:sz w:val="24"/>
                <w:szCs w:val="24"/>
              </w:rPr>
            </w:pPr>
            <w:r w:rsidDel="00000000" w:rsidR="00000000" w:rsidRPr="00000000">
              <w:rPr>
                <w:rFonts w:ascii="Archivo" w:cs="Archivo" w:eastAsia="Archivo" w:hAnsi="Archivo"/>
                <w:sz w:val="24"/>
                <w:szCs w:val="24"/>
                <w:rtl w:val="0"/>
              </w:rPr>
              <w:t xml:space="preserve">Supportato parzialmente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left"/>
            </w:pPr>
            <w:r w:rsidDel="00000000" w:rsidR="00000000" w:rsidRPr="00000000">
              <w:rPr>
                <w:rFonts w:ascii="Archivo" w:cs="Archivo" w:eastAsia="Archivo" w:hAnsi="Archivo"/>
                <w:sz w:val="24"/>
                <w:szCs w:val="24"/>
                <w:rtl w:val="0"/>
              </w:rPr>
              <w:t xml:space="preserve">Il testo e le immagini di testo non hanno sempre contrasto sufficiente (loghi esclusi).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vo" w:cs="Archivo" w:eastAsia="Archivo" w:hAnsi="Archivo"/>
                <w:sz w:val="24"/>
                <w:szCs w:val="24"/>
              </w:rPr>
            </w:pPr>
            <w:r w:rsidDel="00000000" w:rsidR="00000000" w:rsidRPr="00000000">
              <w:rPr>
                <w:rFonts w:ascii="Archivo" w:cs="Archivo" w:eastAsia="Archivo" w:hAnsi="Archivo"/>
                <w:sz w:val="24"/>
                <w:szCs w:val="24"/>
                <w:rtl w:val="0"/>
              </w:rPr>
              <w:t xml:space="preserve">1.4.4 Ridimensionamento del testo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vo" w:cs="Archivo" w:eastAsia="Archivo" w:hAnsi="Archivo"/>
                <w:sz w:val="24"/>
                <w:szCs w:val="24"/>
              </w:rPr>
            </w:pPr>
            <w:r w:rsidDel="00000000" w:rsidR="00000000" w:rsidRPr="00000000">
              <w:rPr>
                <w:rFonts w:ascii="Archivo" w:cs="Archivo" w:eastAsia="Archivo" w:hAnsi="Archivo"/>
                <w:sz w:val="24"/>
                <w:szCs w:val="24"/>
                <w:rtl w:val="0"/>
              </w:rPr>
              <w:t xml:space="preserve">Supportato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vo" w:cs="Archivo" w:eastAsia="Archivo" w:hAnsi="Archiv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vo" w:cs="Archivo" w:eastAsia="Archivo" w:hAnsi="Archivo"/>
                <w:sz w:val="24"/>
                <w:szCs w:val="24"/>
              </w:rPr>
            </w:pPr>
            <w:r w:rsidDel="00000000" w:rsidR="00000000" w:rsidRPr="00000000">
              <w:rPr>
                <w:rFonts w:ascii="Archivo" w:cs="Archivo" w:eastAsia="Archivo" w:hAnsi="Archivo"/>
                <w:sz w:val="24"/>
                <w:szCs w:val="24"/>
                <w:rtl w:val="0"/>
              </w:rPr>
              <w:t xml:space="preserve">1.4.5 Immagini di testo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vo" w:cs="Archivo" w:eastAsia="Archivo" w:hAnsi="Archivo"/>
                <w:sz w:val="24"/>
                <w:szCs w:val="24"/>
              </w:rPr>
            </w:pPr>
            <w:r w:rsidDel="00000000" w:rsidR="00000000" w:rsidRPr="00000000">
              <w:rPr>
                <w:rFonts w:ascii="Archivo" w:cs="Archivo" w:eastAsia="Archivo" w:hAnsi="Archivo"/>
                <w:sz w:val="24"/>
                <w:szCs w:val="24"/>
                <w:rtl w:val="0"/>
              </w:rPr>
              <w:t xml:space="preserve">Supportato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vo" w:cs="Archivo" w:eastAsia="Archivo" w:hAnsi="Archiv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vo" w:cs="Archivo" w:eastAsia="Archivo" w:hAnsi="Archivo"/>
                <w:sz w:val="24"/>
                <w:szCs w:val="24"/>
              </w:rPr>
            </w:pPr>
            <w:r w:rsidDel="00000000" w:rsidR="00000000" w:rsidRPr="00000000">
              <w:rPr>
                <w:rFonts w:ascii="Archivo" w:cs="Archivo" w:eastAsia="Archivo" w:hAnsi="Archivo"/>
                <w:sz w:val="24"/>
                <w:szCs w:val="24"/>
                <w:rtl w:val="0"/>
              </w:rPr>
              <w:t xml:space="preserve">1.4.10 Ricalcolo del flusso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vo" w:cs="Archivo" w:eastAsia="Archivo" w:hAnsi="Archivo"/>
                <w:sz w:val="24"/>
                <w:szCs w:val="24"/>
              </w:rPr>
            </w:pPr>
            <w:r w:rsidDel="00000000" w:rsidR="00000000" w:rsidRPr="00000000">
              <w:rPr>
                <w:rFonts w:ascii="Archivo" w:cs="Archivo" w:eastAsia="Archivo" w:hAnsi="Archivo"/>
                <w:sz w:val="24"/>
                <w:szCs w:val="24"/>
                <w:rtl w:val="0"/>
              </w:rPr>
              <w:t xml:space="preserve">Supportato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vo" w:cs="Archivo" w:eastAsia="Archivo" w:hAnsi="Archiv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vo" w:cs="Archivo" w:eastAsia="Archivo" w:hAnsi="Archivo"/>
                <w:sz w:val="24"/>
                <w:szCs w:val="24"/>
              </w:rPr>
            </w:pPr>
            <w:r w:rsidDel="00000000" w:rsidR="00000000" w:rsidRPr="00000000">
              <w:rPr>
                <w:rFonts w:ascii="Archivo" w:cs="Archivo" w:eastAsia="Archivo" w:hAnsi="Archivo"/>
                <w:sz w:val="24"/>
                <w:szCs w:val="24"/>
                <w:rtl w:val="0"/>
              </w:rPr>
              <w:t xml:space="preserve">1.4.11 Contrasto in contenuti non testuali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vo" w:cs="Archivo" w:eastAsia="Archivo" w:hAnsi="Archivo"/>
                <w:sz w:val="24"/>
                <w:szCs w:val="24"/>
              </w:rPr>
            </w:pPr>
            <w:r w:rsidDel="00000000" w:rsidR="00000000" w:rsidRPr="00000000">
              <w:rPr>
                <w:rFonts w:ascii="Archivo" w:cs="Archivo" w:eastAsia="Archivo" w:hAnsi="Archivo"/>
                <w:sz w:val="24"/>
                <w:szCs w:val="24"/>
                <w:rtl w:val="0"/>
              </w:rPr>
              <w:t xml:space="preserve">Supportato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vo" w:cs="Archivo" w:eastAsia="Archivo" w:hAnsi="Archiv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vo" w:cs="Archivo" w:eastAsia="Archivo" w:hAnsi="Archivo"/>
                <w:sz w:val="24"/>
                <w:szCs w:val="24"/>
              </w:rPr>
            </w:pPr>
            <w:r w:rsidDel="00000000" w:rsidR="00000000" w:rsidRPr="00000000">
              <w:rPr>
                <w:rFonts w:ascii="Archivo" w:cs="Archivo" w:eastAsia="Archivo" w:hAnsi="Archivo"/>
                <w:sz w:val="24"/>
                <w:szCs w:val="24"/>
                <w:rtl w:val="0"/>
              </w:rPr>
              <w:t xml:space="preserve">1.4.12 Spaziatura del testo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vo" w:cs="Archivo" w:eastAsia="Archivo" w:hAnsi="Archivo"/>
                <w:sz w:val="24"/>
                <w:szCs w:val="24"/>
              </w:rPr>
            </w:pPr>
            <w:r w:rsidDel="00000000" w:rsidR="00000000" w:rsidRPr="00000000">
              <w:rPr>
                <w:rFonts w:ascii="Archivo" w:cs="Archivo" w:eastAsia="Archivo" w:hAnsi="Archivo"/>
                <w:sz w:val="24"/>
                <w:szCs w:val="24"/>
                <w:rtl w:val="0"/>
              </w:rPr>
              <w:t xml:space="preserve">Supportato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vo" w:cs="Archivo" w:eastAsia="Archivo" w:hAnsi="Archiv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vo" w:cs="Archivo" w:eastAsia="Archivo" w:hAnsi="Archivo"/>
                <w:sz w:val="24"/>
                <w:szCs w:val="24"/>
              </w:rPr>
            </w:pPr>
            <w:r w:rsidDel="00000000" w:rsidR="00000000" w:rsidRPr="00000000">
              <w:rPr>
                <w:rFonts w:ascii="Archivo" w:cs="Archivo" w:eastAsia="Archivo" w:hAnsi="Archivo"/>
                <w:sz w:val="24"/>
                <w:szCs w:val="24"/>
                <w:rtl w:val="0"/>
              </w:rPr>
              <w:t xml:space="preserve">1.4.13 Contenuto con Hover o Focus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vo" w:cs="Archivo" w:eastAsia="Archivo" w:hAnsi="Archivo"/>
                <w:sz w:val="24"/>
                <w:szCs w:val="24"/>
              </w:rPr>
            </w:pPr>
            <w:r w:rsidDel="00000000" w:rsidR="00000000" w:rsidRPr="00000000">
              <w:rPr>
                <w:rFonts w:ascii="Archivo" w:cs="Archivo" w:eastAsia="Archivo" w:hAnsi="Archivo"/>
                <w:sz w:val="24"/>
                <w:szCs w:val="24"/>
                <w:rtl w:val="0"/>
              </w:rPr>
              <w:t xml:space="preserve">Supportato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vo" w:cs="Archivo" w:eastAsia="Archivo" w:hAnsi="Archiv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vo" w:cs="Archivo" w:eastAsia="Archivo" w:hAnsi="Archivo"/>
                <w:sz w:val="24"/>
                <w:szCs w:val="24"/>
              </w:rPr>
            </w:pPr>
            <w:r w:rsidDel="00000000" w:rsidR="00000000" w:rsidRPr="00000000">
              <w:rPr>
                <w:rFonts w:ascii="Archivo" w:cs="Archivo" w:eastAsia="Archivo" w:hAnsi="Archivo"/>
                <w:sz w:val="24"/>
                <w:szCs w:val="24"/>
                <w:rtl w:val="0"/>
              </w:rPr>
              <w:t xml:space="preserve">2.4.5 Differenti modalità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vo" w:cs="Archivo" w:eastAsia="Archivo" w:hAnsi="Archivo"/>
                <w:sz w:val="24"/>
                <w:szCs w:val="24"/>
              </w:rPr>
            </w:pPr>
            <w:r w:rsidDel="00000000" w:rsidR="00000000" w:rsidRPr="00000000">
              <w:rPr>
                <w:rFonts w:ascii="Archivo" w:cs="Archivo" w:eastAsia="Archivo" w:hAnsi="Archivo"/>
                <w:sz w:val="24"/>
                <w:szCs w:val="24"/>
                <w:rtl w:val="0"/>
              </w:rPr>
              <w:t xml:space="preserve">Supportato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vo" w:cs="Archivo" w:eastAsia="Archivo" w:hAnsi="Archiv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vo" w:cs="Archivo" w:eastAsia="Archivo" w:hAnsi="Archivo"/>
                <w:sz w:val="24"/>
                <w:szCs w:val="24"/>
              </w:rPr>
            </w:pPr>
            <w:r w:rsidDel="00000000" w:rsidR="00000000" w:rsidRPr="00000000">
              <w:rPr>
                <w:rFonts w:ascii="Archivo" w:cs="Archivo" w:eastAsia="Archivo" w:hAnsi="Archivo"/>
                <w:sz w:val="24"/>
                <w:szCs w:val="24"/>
                <w:rtl w:val="0"/>
              </w:rPr>
              <w:t xml:space="preserve">2.4.6 Intestazioni ed etichette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vo" w:cs="Archivo" w:eastAsia="Archivo" w:hAnsi="Archivo"/>
                <w:sz w:val="24"/>
                <w:szCs w:val="24"/>
              </w:rPr>
            </w:pPr>
            <w:r w:rsidDel="00000000" w:rsidR="00000000" w:rsidRPr="00000000">
              <w:rPr>
                <w:rFonts w:ascii="Archivo" w:cs="Archivo" w:eastAsia="Archivo" w:hAnsi="Archivo"/>
                <w:sz w:val="24"/>
                <w:szCs w:val="24"/>
                <w:rtl w:val="0"/>
              </w:rPr>
              <w:t xml:space="preserve">Supportato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vo" w:cs="Archivo" w:eastAsia="Archivo" w:hAnsi="Archiv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vo" w:cs="Archivo" w:eastAsia="Archivo" w:hAnsi="Archivo"/>
                <w:sz w:val="24"/>
                <w:szCs w:val="24"/>
              </w:rPr>
            </w:pPr>
            <w:r w:rsidDel="00000000" w:rsidR="00000000" w:rsidRPr="00000000">
              <w:rPr>
                <w:rFonts w:ascii="Archivo" w:cs="Archivo" w:eastAsia="Archivo" w:hAnsi="Archivo"/>
                <w:sz w:val="24"/>
                <w:szCs w:val="24"/>
                <w:rtl w:val="0"/>
              </w:rPr>
              <w:t xml:space="preserve">2.4.7 Focus visibile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vo" w:cs="Archivo" w:eastAsia="Archivo" w:hAnsi="Archivo"/>
                <w:sz w:val="24"/>
                <w:szCs w:val="24"/>
              </w:rPr>
            </w:pPr>
            <w:r w:rsidDel="00000000" w:rsidR="00000000" w:rsidRPr="00000000">
              <w:rPr>
                <w:rFonts w:ascii="Archivo" w:cs="Archivo" w:eastAsia="Archivo" w:hAnsi="Archivo"/>
                <w:sz w:val="24"/>
                <w:szCs w:val="24"/>
                <w:rtl w:val="0"/>
              </w:rPr>
              <w:t xml:space="preserve">Supportato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vo" w:cs="Archivo" w:eastAsia="Archivo" w:hAnsi="Archiv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vo" w:cs="Archivo" w:eastAsia="Archivo" w:hAnsi="Archivo"/>
                <w:sz w:val="24"/>
                <w:szCs w:val="24"/>
              </w:rPr>
            </w:pPr>
            <w:r w:rsidDel="00000000" w:rsidR="00000000" w:rsidRPr="00000000">
              <w:rPr>
                <w:rFonts w:ascii="Archivo" w:cs="Archivo" w:eastAsia="Archivo" w:hAnsi="Archivo"/>
                <w:sz w:val="24"/>
                <w:szCs w:val="24"/>
                <w:rtl w:val="0"/>
              </w:rPr>
              <w:t xml:space="preserve">2.4.11 Focus non nascosto (minimo)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vo" w:cs="Archivo" w:eastAsia="Archivo" w:hAnsi="Archivo"/>
                <w:sz w:val="24"/>
                <w:szCs w:val="24"/>
              </w:rPr>
            </w:pPr>
            <w:r w:rsidDel="00000000" w:rsidR="00000000" w:rsidRPr="00000000">
              <w:rPr>
                <w:rFonts w:ascii="Archivo" w:cs="Archivo" w:eastAsia="Archivo" w:hAnsi="Archivo"/>
                <w:sz w:val="24"/>
                <w:szCs w:val="24"/>
                <w:rtl w:val="0"/>
              </w:rPr>
              <w:t xml:space="preserve">Supportato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vo" w:cs="Archivo" w:eastAsia="Archivo" w:hAnsi="Archiv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vo" w:cs="Archivo" w:eastAsia="Archivo" w:hAnsi="Archivo"/>
                <w:sz w:val="24"/>
                <w:szCs w:val="24"/>
              </w:rPr>
            </w:pPr>
            <w:r w:rsidDel="00000000" w:rsidR="00000000" w:rsidRPr="00000000">
              <w:rPr>
                <w:rFonts w:ascii="Archivo" w:cs="Archivo" w:eastAsia="Archivo" w:hAnsi="Archivo"/>
                <w:sz w:val="24"/>
                <w:szCs w:val="24"/>
                <w:rtl w:val="0"/>
              </w:rPr>
              <w:t xml:space="preserve">2.5.7 Movimenti di trascinamento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vo" w:cs="Archivo" w:eastAsia="Archivo" w:hAnsi="Archivo"/>
                <w:sz w:val="24"/>
                <w:szCs w:val="24"/>
              </w:rPr>
            </w:pPr>
            <w:r w:rsidDel="00000000" w:rsidR="00000000" w:rsidRPr="00000000">
              <w:rPr>
                <w:rFonts w:ascii="Archivo" w:cs="Archivo" w:eastAsia="Archivo" w:hAnsi="Archivo"/>
                <w:sz w:val="24"/>
                <w:szCs w:val="24"/>
                <w:rtl w:val="0"/>
              </w:rPr>
              <w:t xml:space="preserve">Supportato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vo" w:cs="Archivo" w:eastAsia="Archivo" w:hAnsi="Archiv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vo" w:cs="Archivo" w:eastAsia="Archivo" w:hAnsi="Archivo"/>
                <w:sz w:val="24"/>
                <w:szCs w:val="24"/>
              </w:rPr>
            </w:pPr>
            <w:r w:rsidDel="00000000" w:rsidR="00000000" w:rsidRPr="00000000">
              <w:rPr>
                <w:rFonts w:ascii="Archivo" w:cs="Archivo" w:eastAsia="Archivo" w:hAnsi="Archivo"/>
                <w:sz w:val="24"/>
                <w:szCs w:val="24"/>
                <w:rtl w:val="0"/>
              </w:rPr>
              <w:t xml:space="preserve">2.5.8 Dimensione dell'obiettivo (minimo)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vo" w:cs="Archivo" w:eastAsia="Archivo" w:hAnsi="Archivo"/>
                <w:sz w:val="24"/>
                <w:szCs w:val="24"/>
              </w:rPr>
            </w:pPr>
            <w:r w:rsidDel="00000000" w:rsidR="00000000" w:rsidRPr="00000000">
              <w:rPr>
                <w:rFonts w:ascii="Archivo" w:cs="Archivo" w:eastAsia="Archivo" w:hAnsi="Archivo"/>
                <w:sz w:val="24"/>
                <w:szCs w:val="24"/>
                <w:rtl w:val="0"/>
              </w:rPr>
              <w:t xml:space="preserve">Supportato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vo" w:cs="Archivo" w:eastAsia="Archivo" w:hAnsi="Archiv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vo" w:cs="Archivo" w:eastAsia="Archivo" w:hAnsi="Archivo"/>
                <w:sz w:val="24"/>
                <w:szCs w:val="24"/>
              </w:rPr>
            </w:pPr>
            <w:r w:rsidDel="00000000" w:rsidR="00000000" w:rsidRPr="00000000">
              <w:rPr>
                <w:rFonts w:ascii="Archivo" w:cs="Archivo" w:eastAsia="Archivo" w:hAnsi="Archivo"/>
                <w:sz w:val="24"/>
                <w:szCs w:val="24"/>
                <w:rtl w:val="0"/>
              </w:rPr>
              <w:t xml:space="preserve">3.1.2 Parti in lingua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vo" w:cs="Archivo" w:eastAsia="Archivo" w:hAnsi="Archivo"/>
                <w:sz w:val="24"/>
                <w:szCs w:val="24"/>
              </w:rPr>
            </w:pPr>
            <w:r w:rsidDel="00000000" w:rsidR="00000000" w:rsidRPr="00000000">
              <w:rPr>
                <w:rFonts w:ascii="Archivo" w:cs="Archivo" w:eastAsia="Archivo" w:hAnsi="Archivo"/>
                <w:sz w:val="24"/>
                <w:szCs w:val="24"/>
                <w:rtl w:val="0"/>
              </w:rPr>
              <w:t xml:space="preserve">Supportato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vo" w:cs="Archivo" w:eastAsia="Archivo" w:hAnsi="Archiv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vo" w:cs="Archivo" w:eastAsia="Archivo" w:hAnsi="Archivo"/>
                <w:sz w:val="24"/>
                <w:szCs w:val="24"/>
              </w:rPr>
            </w:pPr>
            <w:r w:rsidDel="00000000" w:rsidR="00000000" w:rsidRPr="00000000">
              <w:rPr>
                <w:rFonts w:ascii="Archivo" w:cs="Archivo" w:eastAsia="Archivo" w:hAnsi="Archivo"/>
                <w:sz w:val="24"/>
                <w:szCs w:val="24"/>
                <w:rtl w:val="0"/>
              </w:rPr>
              <w:t xml:space="preserve">3.2.3 Navigazione coerente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vo" w:cs="Archivo" w:eastAsia="Archivo" w:hAnsi="Archivo"/>
                <w:sz w:val="24"/>
                <w:szCs w:val="24"/>
              </w:rPr>
            </w:pPr>
            <w:r w:rsidDel="00000000" w:rsidR="00000000" w:rsidRPr="00000000">
              <w:rPr>
                <w:rFonts w:ascii="Archivo" w:cs="Archivo" w:eastAsia="Archivo" w:hAnsi="Archivo"/>
                <w:sz w:val="24"/>
                <w:szCs w:val="24"/>
                <w:rtl w:val="0"/>
              </w:rPr>
              <w:t xml:space="preserve">Supportato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vo" w:cs="Archivo" w:eastAsia="Archivo" w:hAnsi="Archiv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vo" w:cs="Archivo" w:eastAsia="Archivo" w:hAnsi="Archivo"/>
                <w:sz w:val="24"/>
                <w:szCs w:val="24"/>
              </w:rPr>
            </w:pPr>
            <w:r w:rsidDel="00000000" w:rsidR="00000000" w:rsidRPr="00000000">
              <w:rPr>
                <w:rFonts w:ascii="Archivo" w:cs="Archivo" w:eastAsia="Archivo" w:hAnsi="Archivo"/>
                <w:sz w:val="24"/>
                <w:szCs w:val="24"/>
                <w:rtl w:val="0"/>
              </w:rPr>
              <w:t xml:space="preserve">3.2.4 Identificazione coerente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vo" w:cs="Archivo" w:eastAsia="Archivo" w:hAnsi="Archivo"/>
                <w:sz w:val="24"/>
                <w:szCs w:val="24"/>
              </w:rPr>
            </w:pPr>
            <w:r w:rsidDel="00000000" w:rsidR="00000000" w:rsidRPr="00000000">
              <w:rPr>
                <w:rFonts w:ascii="Archivo" w:cs="Archivo" w:eastAsia="Archivo" w:hAnsi="Archivo"/>
                <w:sz w:val="24"/>
                <w:szCs w:val="24"/>
                <w:rtl w:val="0"/>
              </w:rPr>
              <w:t xml:space="preserve">Supportato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vo" w:cs="Archivo" w:eastAsia="Archivo" w:hAnsi="Archiv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vo" w:cs="Archivo" w:eastAsia="Archivo" w:hAnsi="Archivo"/>
                <w:sz w:val="24"/>
                <w:szCs w:val="24"/>
              </w:rPr>
            </w:pPr>
            <w:r w:rsidDel="00000000" w:rsidR="00000000" w:rsidRPr="00000000">
              <w:rPr>
                <w:rFonts w:ascii="Archivo" w:cs="Archivo" w:eastAsia="Archivo" w:hAnsi="Archivo"/>
                <w:sz w:val="24"/>
                <w:szCs w:val="24"/>
                <w:rtl w:val="0"/>
              </w:rPr>
              <w:t xml:space="preserve">3.3.3 Suggerimenti per gli errori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vo" w:cs="Archivo" w:eastAsia="Archivo" w:hAnsi="Archivo"/>
                <w:sz w:val="24"/>
                <w:szCs w:val="24"/>
              </w:rPr>
            </w:pPr>
            <w:r w:rsidDel="00000000" w:rsidR="00000000" w:rsidRPr="00000000">
              <w:rPr>
                <w:rFonts w:ascii="Archivo" w:cs="Archivo" w:eastAsia="Archivo" w:hAnsi="Archivo"/>
                <w:sz w:val="24"/>
                <w:szCs w:val="24"/>
                <w:rtl w:val="0"/>
              </w:rPr>
              <w:t xml:space="preserve">Supportato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vo" w:cs="Archivo" w:eastAsia="Archivo" w:hAnsi="Archiv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vo" w:cs="Archivo" w:eastAsia="Archivo" w:hAnsi="Archivo"/>
                <w:sz w:val="24"/>
                <w:szCs w:val="24"/>
              </w:rPr>
            </w:pPr>
            <w:r w:rsidDel="00000000" w:rsidR="00000000" w:rsidRPr="00000000">
              <w:rPr>
                <w:rFonts w:ascii="Archivo" w:cs="Archivo" w:eastAsia="Archivo" w:hAnsi="Archivo"/>
                <w:sz w:val="24"/>
                <w:szCs w:val="24"/>
                <w:rtl w:val="0"/>
              </w:rPr>
              <w:t xml:space="preserve">3.3.4 Prevenzione degli errori (legali, finanziari, dati)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vo" w:cs="Archivo" w:eastAsia="Archivo" w:hAnsi="Archivo"/>
                <w:sz w:val="24"/>
                <w:szCs w:val="24"/>
              </w:rPr>
            </w:pPr>
            <w:r w:rsidDel="00000000" w:rsidR="00000000" w:rsidRPr="00000000">
              <w:rPr>
                <w:rFonts w:ascii="Archivo" w:cs="Archivo" w:eastAsia="Archivo" w:hAnsi="Archivo"/>
                <w:sz w:val="24"/>
                <w:szCs w:val="24"/>
                <w:rtl w:val="0"/>
              </w:rPr>
              <w:t xml:space="preserve">Supportato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vo" w:cs="Archivo" w:eastAsia="Archivo" w:hAnsi="Archiv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vo" w:cs="Archivo" w:eastAsia="Archivo" w:hAnsi="Archivo"/>
                <w:sz w:val="24"/>
                <w:szCs w:val="24"/>
              </w:rPr>
            </w:pPr>
            <w:r w:rsidDel="00000000" w:rsidR="00000000" w:rsidRPr="00000000">
              <w:rPr>
                <w:rFonts w:ascii="Archivo" w:cs="Archivo" w:eastAsia="Archivo" w:hAnsi="Archivo"/>
                <w:sz w:val="24"/>
                <w:szCs w:val="24"/>
                <w:rtl w:val="0"/>
              </w:rPr>
              <w:t xml:space="preserve">3.3.8 Autenticazione accessibile (minimo)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vo" w:cs="Archivo" w:eastAsia="Archivo" w:hAnsi="Archivo"/>
                <w:sz w:val="24"/>
                <w:szCs w:val="24"/>
              </w:rPr>
            </w:pPr>
            <w:r w:rsidDel="00000000" w:rsidR="00000000" w:rsidRPr="00000000">
              <w:rPr>
                <w:rFonts w:ascii="Archivo" w:cs="Archivo" w:eastAsia="Archivo" w:hAnsi="Archivo"/>
                <w:sz w:val="24"/>
                <w:szCs w:val="24"/>
                <w:rtl w:val="0"/>
              </w:rPr>
              <w:t xml:space="preserve">Supportato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vo" w:cs="Archivo" w:eastAsia="Archivo" w:hAnsi="Archiv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vo" w:cs="Archivo" w:eastAsia="Archivo" w:hAnsi="Archivo"/>
                <w:sz w:val="24"/>
                <w:szCs w:val="24"/>
              </w:rPr>
            </w:pPr>
            <w:r w:rsidDel="00000000" w:rsidR="00000000" w:rsidRPr="00000000">
              <w:rPr>
                <w:rFonts w:ascii="Archivo" w:cs="Archivo" w:eastAsia="Archivo" w:hAnsi="Archivo"/>
                <w:sz w:val="24"/>
                <w:szCs w:val="24"/>
                <w:rtl w:val="0"/>
              </w:rPr>
              <w:t xml:space="preserve">4.1.3 Messaggi di stato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vo" w:cs="Archivo" w:eastAsia="Archivo" w:hAnsi="Archivo"/>
                <w:sz w:val="24"/>
                <w:szCs w:val="24"/>
              </w:rPr>
            </w:pPr>
            <w:r w:rsidDel="00000000" w:rsidR="00000000" w:rsidRPr="00000000">
              <w:rPr>
                <w:rFonts w:ascii="Archivo" w:cs="Archivo" w:eastAsia="Archivo" w:hAnsi="Archivo"/>
                <w:sz w:val="24"/>
                <w:szCs w:val="24"/>
                <w:rtl w:val="0"/>
              </w:rPr>
              <w:t xml:space="preserve">Supportato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vo" w:cs="Archivo" w:eastAsia="Archivo" w:hAnsi="Archiv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74">
      <w:pPr>
        <w:jc w:val="center"/>
        <w:rPr>
          <w:rFonts w:ascii="Archivo" w:cs="Archivo" w:eastAsia="Archivo" w:hAnsi="Archiv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5">
      <w:pPr>
        <w:ind w:left="0" w:right="0" w:firstLine="0"/>
        <w:rPr>
          <w:rFonts w:ascii="Archivo" w:cs="Archivo" w:eastAsia="Archivo" w:hAnsi="Archiv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6">
      <w:pPr>
        <w:pStyle w:val="Heading3"/>
        <w:keepNext w:val="0"/>
        <w:keepLines w:val="0"/>
        <w:spacing w:after="60" w:before="240" w:lineRule="auto"/>
        <w:rPr>
          <w:rFonts w:ascii="Archivo" w:cs="Archivo" w:eastAsia="Archivo" w:hAnsi="Archivo"/>
        </w:rPr>
      </w:pPr>
      <w:bookmarkStart w:colFirst="0" w:colLast="0" w:name="_mmepg8iejlfa" w:id="30"/>
      <w:bookmarkEnd w:id="30"/>
      <w:r w:rsidDel="00000000" w:rsidR="00000000" w:rsidRPr="00000000">
        <w:rPr>
          <w:rFonts w:ascii="Archivo" w:cs="Archivo" w:eastAsia="Archivo" w:hAnsi="Archivo"/>
          <w:rtl w:val="0"/>
        </w:rPr>
        <w:t xml:space="preserve">Capitolo 10: Documenti non web</w:t>
      </w:r>
    </w:p>
    <w:tbl>
      <w:tblPr>
        <w:tblStyle w:val="Table7"/>
        <w:tblW w:w="10460.0" w:type="dxa"/>
        <w:jc w:val="center"/>
        <w:tblBorders>
          <w:top w:color="cccccc" w:space="0" w:sz="6" w:val="single"/>
          <w:left w:color="cccccc" w:space="0" w:sz="6" w:val="single"/>
          <w:bottom w:color="cccccc" w:space="0" w:sz="6" w:val="single"/>
          <w:right w:color="cccccc" w:space="0" w:sz="6" w:val="single"/>
          <w:insideH w:color="cccccc" w:space="0" w:sz="6" w:val="single"/>
          <w:insideV w:color="cccccc" w:space="0" w:sz="6" w:val="single"/>
        </w:tblBorders>
        <w:tblLayout w:type="fixed"/>
        <w:tblLook w:val="0600"/>
      </w:tblPr>
      <w:tblGrid>
        <w:gridCol w:w="4540"/>
        <w:gridCol w:w="2440"/>
        <w:gridCol w:w="3480"/>
        <w:tblGridChange w:id="0">
          <w:tblGrid>
            <w:gridCol w:w="4540"/>
            <w:gridCol w:w="2440"/>
            <w:gridCol w:w="3480"/>
          </w:tblGrid>
        </w:tblGridChange>
      </w:tblGrid>
      <w:tr>
        <w:trPr>
          <w:cantSplit w:val="0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7">
            <w:pPr>
              <w:spacing w:line="240" w:lineRule="auto"/>
              <w:ind w:left="0" w:right="0" w:firstLine="0"/>
              <w:rPr>
                <w:rFonts w:ascii="Archivo" w:cs="Archivo" w:eastAsia="Archivo" w:hAnsi="Archivo"/>
                <w:b w:val="1"/>
                <w:bCs w:val="1"/>
              </w:rPr>
            </w:pPr>
            <w:r w:rsidDel="00000000" w:rsidR="00000000" w:rsidRPr="00000000">
              <w:rPr>
                <w:rFonts w:ascii="Archivo" w:cs="Archivo" w:eastAsia="Archivo" w:hAnsi="Archivo"/>
                <w:b w:val="1"/>
                <w:bCs w:val="1"/>
                <w:rtl w:val="0"/>
              </w:rPr>
              <w:t xml:space="preserve">Criteri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8">
            <w:pPr>
              <w:spacing w:line="240" w:lineRule="auto"/>
              <w:ind w:left="0" w:right="0" w:firstLine="0"/>
              <w:rPr>
                <w:rFonts w:ascii="Archivo" w:cs="Archivo" w:eastAsia="Archivo" w:hAnsi="Archivo"/>
                <w:b w:val="1"/>
                <w:bCs w:val="1"/>
              </w:rPr>
            </w:pPr>
            <w:r w:rsidDel="00000000" w:rsidR="00000000" w:rsidRPr="00000000">
              <w:rPr>
                <w:rFonts w:ascii="Archivo" w:cs="Archivo" w:eastAsia="Archivo" w:hAnsi="Archivo"/>
                <w:b w:val="1"/>
                <w:bCs w:val="1"/>
                <w:rtl w:val="0"/>
              </w:rPr>
              <w:t xml:space="preserve">Livelli di conformità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9">
            <w:pPr>
              <w:spacing w:line="240" w:lineRule="auto"/>
              <w:ind w:left="0" w:right="0" w:firstLine="0"/>
              <w:rPr>
                <w:rFonts w:ascii="Archivo" w:cs="Archivo" w:eastAsia="Archivo" w:hAnsi="Archivo"/>
                <w:b w:val="1"/>
                <w:bCs w:val="1"/>
              </w:rPr>
            </w:pPr>
            <w:r w:rsidDel="00000000" w:rsidR="00000000" w:rsidRPr="00000000">
              <w:rPr>
                <w:rFonts w:ascii="Archivo" w:cs="Archivo" w:eastAsia="Archivo" w:hAnsi="Archivo"/>
                <w:b w:val="1"/>
                <w:bCs w:val="1"/>
                <w:rtl w:val="0"/>
              </w:rPr>
              <w:t xml:space="preserve">Annotazioni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A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b w:val="1"/>
                <w:bCs w:val="1"/>
                <w:i w:val="1"/>
                <w:iCs w:val="1"/>
                <w:color w:val="000000"/>
                <w:highlight w:val="white"/>
              </w:rPr>
            </w:pPr>
            <w:r w:rsidDel="00000000" w:rsidR="00000000" w:rsidRPr="00000000">
              <w:rPr>
                <w:rFonts w:ascii="Archivo" w:cs="Archivo" w:eastAsia="Archivo" w:hAnsi="Archivo"/>
                <w:b w:val="1"/>
                <w:bCs w:val="1"/>
                <w:i w:val="1"/>
                <w:iCs w:val="1"/>
                <w:color w:val="000000"/>
                <w:highlight w:val="white"/>
                <w:rtl w:val="0"/>
              </w:rPr>
              <w:t xml:space="preserve">10.0 Generalità (informativa)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B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i w:val="1"/>
                <w:iCs w:val="1"/>
                <w:color w:val="000000"/>
              </w:rPr>
            </w:pPr>
            <w:r w:rsidDel="00000000" w:rsidR="00000000" w:rsidRPr="00000000">
              <w:rPr>
                <w:rFonts w:ascii="Archivo" w:cs="Archivo" w:eastAsia="Archivo" w:hAnsi="Archivo"/>
                <w:i w:val="1"/>
                <w:iCs w:val="1"/>
                <w:color w:val="000000"/>
                <w:rtl w:val="0"/>
              </w:rPr>
              <w:t xml:space="preserve">Cella di intestazione nessuna risposta richiesta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C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i w:val="1"/>
                <w:iCs w:val="1"/>
                <w:color w:val="000000"/>
              </w:rPr>
            </w:pPr>
            <w:r w:rsidDel="00000000" w:rsidR="00000000" w:rsidRPr="00000000">
              <w:rPr>
                <w:rFonts w:ascii="Archivo" w:cs="Archivo" w:eastAsia="Archivo" w:hAnsi="Archivo"/>
                <w:i w:val="1"/>
                <w:iCs w:val="1"/>
                <w:color w:val="000000"/>
                <w:rtl w:val="0"/>
              </w:rPr>
              <w:t xml:space="preserve">Cella di intestazione nessuna risposta richiesta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D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  <w:highlight w:val="white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000000"/>
                <w:highlight w:val="white"/>
                <w:rtl w:val="0"/>
              </w:rPr>
              <w:t xml:space="preserve">Dal 10.1.1.1 al 10.4.1.3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E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000000"/>
                <w:rtl w:val="0"/>
              </w:rPr>
              <w:t xml:space="preserve">Vedere la sezione WCAG 2.2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F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000000"/>
                <w:rtl w:val="0"/>
              </w:rPr>
              <w:t xml:space="preserve">Vedere le informazioni nella sezione WCAG 2.2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0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  <w:highlight w:val="white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000000"/>
                <w:highlight w:val="white"/>
                <w:rtl w:val="0"/>
              </w:rPr>
              <w:t xml:space="preserve">10.5 Posizionamento sottotitoli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1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000000"/>
                <w:rtl w:val="0"/>
              </w:rPr>
              <w:t xml:space="preserve">Non applicabile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2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3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  <w:highlight w:val="white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000000"/>
                <w:highlight w:val="white"/>
                <w:rtl w:val="0"/>
              </w:rPr>
              <w:t xml:space="preserve">10.6 Temporizzazione dell’audiodescrizione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4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000000"/>
                <w:rtl w:val="0"/>
              </w:rPr>
              <w:t xml:space="preserve">Non applicabile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5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86">
      <w:pPr>
        <w:ind w:left="0" w:right="0" w:firstLine="0"/>
        <w:rPr>
          <w:rFonts w:ascii="Archivo" w:cs="Archivo" w:eastAsia="Archivo" w:hAnsi="Archivo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7">
      <w:pPr>
        <w:pStyle w:val="Heading3"/>
        <w:keepNext w:val="0"/>
        <w:keepLines w:val="0"/>
        <w:spacing w:after="60" w:before="240" w:lineRule="auto"/>
        <w:rPr>
          <w:rFonts w:ascii="Archivo" w:cs="Archivo" w:eastAsia="Archivo" w:hAnsi="Archivo"/>
        </w:rPr>
      </w:pPr>
      <w:bookmarkStart w:colFirst="0" w:colLast="0" w:name="_jh35ssoxh98r" w:id="31"/>
      <w:bookmarkEnd w:id="31"/>
      <w:r w:rsidDel="00000000" w:rsidR="00000000" w:rsidRPr="00000000">
        <w:rPr>
          <w:rFonts w:ascii="Archivo" w:cs="Archivo" w:eastAsia="Archivo" w:hAnsi="Archivo"/>
          <w:rtl w:val="0"/>
        </w:rPr>
        <w:t xml:space="preserve">Capitolo 11: Software</w:t>
      </w:r>
    </w:p>
    <w:p w:rsidR="00000000" w:rsidDel="00000000" w:rsidP="00000000" w:rsidRDefault="00000000" w:rsidRPr="00000000" w14:paraId="00000288">
      <w:pPr>
        <w:ind w:left="0" w:right="0" w:firstLine="0"/>
        <w:rPr>
          <w:rFonts w:ascii="Archivo" w:cs="Archivo" w:eastAsia="Archivo" w:hAnsi="Archivo"/>
          <w:color w:val="ffffff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0460.0" w:type="dxa"/>
        <w:jc w:val="center"/>
        <w:tblBorders>
          <w:top w:color="cccccc" w:space="0" w:sz="6" w:val="single"/>
          <w:left w:color="cccccc" w:space="0" w:sz="6" w:val="single"/>
          <w:bottom w:color="cccccc" w:space="0" w:sz="6" w:val="single"/>
          <w:right w:color="cccccc" w:space="0" w:sz="6" w:val="single"/>
          <w:insideH w:color="cccccc" w:space="0" w:sz="6" w:val="single"/>
          <w:insideV w:color="cccccc" w:space="0" w:sz="6" w:val="single"/>
        </w:tblBorders>
        <w:tblLayout w:type="fixed"/>
        <w:tblLook w:val="0600"/>
      </w:tblPr>
      <w:tblGrid>
        <w:gridCol w:w="4540"/>
        <w:gridCol w:w="2440"/>
        <w:gridCol w:w="3480"/>
        <w:tblGridChange w:id="0">
          <w:tblGrid>
            <w:gridCol w:w="4540"/>
            <w:gridCol w:w="2440"/>
            <w:gridCol w:w="3480"/>
          </w:tblGrid>
        </w:tblGridChange>
      </w:tblGrid>
      <w:tr>
        <w:trPr>
          <w:cantSplit w:val="0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9">
            <w:pPr>
              <w:spacing w:line="240" w:lineRule="auto"/>
              <w:ind w:left="0" w:right="0" w:firstLine="0"/>
              <w:rPr>
                <w:rFonts w:ascii="Archivo" w:cs="Archivo" w:eastAsia="Archivo" w:hAnsi="Archivo"/>
                <w:b w:val="1"/>
                <w:bCs w:val="1"/>
              </w:rPr>
            </w:pPr>
            <w:r w:rsidDel="00000000" w:rsidR="00000000" w:rsidRPr="00000000">
              <w:rPr>
                <w:rFonts w:ascii="Archivo" w:cs="Archivo" w:eastAsia="Archivo" w:hAnsi="Archivo"/>
                <w:b w:val="1"/>
                <w:bCs w:val="1"/>
                <w:rtl w:val="0"/>
              </w:rPr>
              <w:t xml:space="preserve">Criteri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A">
            <w:pPr>
              <w:spacing w:line="240" w:lineRule="auto"/>
              <w:ind w:left="0" w:right="0" w:firstLine="0"/>
              <w:rPr>
                <w:rFonts w:ascii="Archivo" w:cs="Archivo" w:eastAsia="Archivo" w:hAnsi="Archivo"/>
                <w:b w:val="1"/>
                <w:bCs w:val="1"/>
              </w:rPr>
            </w:pPr>
            <w:r w:rsidDel="00000000" w:rsidR="00000000" w:rsidRPr="00000000">
              <w:rPr>
                <w:rFonts w:ascii="Archivo" w:cs="Archivo" w:eastAsia="Archivo" w:hAnsi="Archivo"/>
                <w:b w:val="1"/>
                <w:bCs w:val="1"/>
                <w:rtl w:val="0"/>
              </w:rPr>
              <w:t xml:space="preserve">Livelli di conformità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B">
            <w:pPr>
              <w:spacing w:line="240" w:lineRule="auto"/>
              <w:ind w:left="0" w:right="0" w:firstLine="0"/>
              <w:rPr>
                <w:rFonts w:ascii="Archivo" w:cs="Archivo" w:eastAsia="Archivo" w:hAnsi="Archivo"/>
                <w:b w:val="1"/>
                <w:bCs w:val="1"/>
              </w:rPr>
            </w:pPr>
            <w:r w:rsidDel="00000000" w:rsidR="00000000" w:rsidRPr="00000000">
              <w:rPr>
                <w:rFonts w:ascii="Archivo" w:cs="Archivo" w:eastAsia="Archivo" w:hAnsi="Archivo"/>
                <w:b w:val="1"/>
                <w:bCs w:val="1"/>
                <w:rtl w:val="0"/>
              </w:rPr>
              <w:t xml:space="preserve">Annotazioni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C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b w:val="1"/>
                <w:bCs w:val="1"/>
                <w:i w:val="1"/>
                <w:iCs w:val="1"/>
                <w:color w:val="000000"/>
                <w:highlight w:val="white"/>
              </w:rPr>
            </w:pPr>
            <w:r w:rsidDel="00000000" w:rsidR="00000000" w:rsidRPr="00000000">
              <w:rPr>
                <w:rFonts w:ascii="Archivo" w:cs="Archivo" w:eastAsia="Archivo" w:hAnsi="Archivo"/>
                <w:b w:val="1"/>
                <w:bCs w:val="1"/>
                <w:i w:val="1"/>
                <w:iCs w:val="1"/>
                <w:color w:val="000000"/>
                <w:highlight w:val="white"/>
                <w:rtl w:val="0"/>
              </w:rPr>
              <w:t xml:space="preserve">11.0 Generalità (informativa)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D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i w:val="1"/>
                <w:iCs w:val="1"/>
                <w:color w:val="000000"/>
              </w:rPr>
            </w:pPr>
            <w:r w:rsidDel="00000000" w:rsidR="00000000" w:rsidRPr="00000000">
              <w:rPr>
                <w:rFonts w:ascii="Archivo" w:cs="Archivo" w:eastAsia="Archivo" w:hAnsi="Archivo"/>
                <w:i w:val="1"/>
                <w:iCs w:val="1"/>
                <w:color w:val="000000"/>
                <w:rtl w:val="0"/>
              </w:rPr>
              <w:t xml:space="preserve">Cella di intestazione nessuna risposta richiesta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E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i w:val="1"/>
                <w:iCs w:val="1"/>
                <w:color w:val="000000"/>
              </w:rPr>
            </w:pPr>
            <w:r w:rsidDel="00000000" w:rsidR="00000000" w:rsidRPr="00000000">
              <w:rPr>
                <w:rFonts w:ascii="Archivo" w:cs="Archivo" w:eastAsia="Archivo" w:hAnsi="Archivo"/>
                <w:i w:val="1"/>
                <w:iCs w:val="1"/>
                <w:color w:val="000000"/>
                <w:rtl w:val="0"/>
              </w:rPr>
              <w:t xml:space="preserve">Cella di intestazione nessuna risposta richiesta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F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  <w:highlight w:val="white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000000"/>
                <w:highlight w:val="white"/>
                <w:rtl w:val="0"/>
              </w:rPr>
              <w:t xml:space="preserve">Dal 11.1.1.1 al 11.4.1.3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0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000000"/>
                <w:rtl w:val="0"/>
              </w:rPr>
              <w:t xml:space="preserve">Vedere la sezione WCAG 2.2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1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000000"/>
                <w:rtl w:val="0"/>
              </w:rPr>
              <w:t xml:space="preserve">Vedere le informazioni nella sezione WCAG 2.2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2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  <w:highlight w:val="white"/>
              </w:rPr>
            </w:pPr>
            <w:r w:rsidDel="00000000" w:rsidR="00000000" w:rsidRPr="00000000">
              <w:rPr>
                <w:rFonts w:ascii="Archivo" w:cs="Archivo" w:eastAsia="Archivo" w:hAnsi="Archivo"/>
                <w:b w:val="1"/>
                <w:bCs w:val="1"/>
                <w:i w:val="1"/>
                <w:iCs w:val="1"/>
                <w:color w:val="000000"/>
                <w:highlight w:val="white"/>
                <w:rtl w:val="0"/>
              </w:rPr>
              <w:t xml:space="preserve">11.5 Interoperabilità con tecnologia assistiva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3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i w:val="1"/>
                <w:iCs w:val="1"/>
                <w:color w:val="000000"/>
              </w:rPr>
            </w:pPr>
            <w:r w:rsidDel="00000000" w:rsidR="00000000" w:rsidRPr="00000000">
              <w:rPr>
                <w:rFonts w:ascii="Archivo" w:cs="Archivo" w:eastAsia="Archivo" w:hAnsi="Archivo"/>
                <w:i w:val="1"/>
                <w:iCs w:val="1"/>
                <w:color w:val="000000"/>
                <w:rtl w:val="0"/>
              </w:rPr>
              <w:t xml:space="preserve">Cella di intestazione nessuna risposta richiesta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4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i w:val="1"/>
                <w:iCs w:val="1"/>
                <w:color w:val="000000"/>
              </w:rPr>
            </w:pPr>
            <w:r w:rsidDel="00000000" w:rsidR="00000000" w:rsidRPr="00000000">
              <w:rPr>
                <w:rFonts w:ascii="Archivo" w:cs="Archivo" w:eastAsia="Archivo" w:hAnsi="Archivo"/>
                <w:i w:val="1"/>
                <w:iCs w:val="1"/>
                <w:color w:val="000000"/>
                <w:rtl w:val="0"/>
              </w:rPr>
              <w:t xml:space="preserve">Cella di intestazione nessuna risposta richiesta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5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b w:val="1"/>
                <w:bCs w:val="1"/>
                <w:i w:val="1"/>
                <w:iCs w:val="1"/>
                <w:color w:val="000000"/>
                <w:highlight w:val="white"/>
              </w:rPr>
            </w:pPr>
            <w:r w:rsidDel="00000000" w:rsidR="00000000" w:rsidRPr="00000000">
              <w:rPr>
                <w:rFonts w:ascii="Archivo" w:cs="Archivo" w:eastAsia="Archivo" w:hAnsi="Archivo"/>
                <w:b w:val="1"/>
                <w:bCs w:val="1"/>
                <w:i w:val="1"/>
                <w:iCs w:val="1"/>
                <w:color w:val="000000"/>
                <w:highlight w:val="white"/>
                <w:rtl w:val="0"/>
              </w:rPr>
              <w:t xml:space="preserve">11.5.1 Funzionalità chiusa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6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i w:val="1"/>
                <w:iCs w:val="1"/>
                <w:color w:val="000000"/>
              </w:rPr>
            </w:pPr>
            <w:r w:rsidDel="00000000" w:rsidR="00000000" w:rsidRPr="00000000">
              <w:rPr>
                <w:rFonts w:ascii="Archivo" w:cs="Archivo" w:eastAsia="Archivo" w:hAnsi="Archivo"/>
                <w:i w:val="1"/>
                <w:iCs w:val="1"/>
                <w:color w:val="000000"/>
                <w:rtl w:val="0"/>
              </w:rPr>
              <w:t xml:space="preserve">Cella di intestazione nessuna risposta richiesta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7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i w:val="1"/>
                <w:iCs w:val="1"/>
                <w:color w:val="000000"/>
              </w:rPr>
            </w:pPr>
            <w:r w:rsidDel="00000000" w:rsidR="00000000" w:rsidRPr="00000000">
              <w:rPr>
                <w:rFonts w:ascii="Archivo" w:cs="Archivo" w:eastAsia="Archivo" w:hAnsi="Archivo"/>
                <w:i w:val="1"/>
                <w:iCs w:val="1"/>
                <w:color w:val="000000"/>
                <w:rtl w:val="0"/>
              </w:rPr>
              <w:t xml:space="preserve">Cella di intestazione nessuna risposta richiesta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8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b w:val="1"/>
                <w:bCs w:val="1"/>
                <w:i w:val="1"/>
                <w:iCs w:val="1"/>
                <w:color w:val="000000"/>
                <w:highlight w:val="white"/>
              </w:rPr>
            </w:pPr>
            <w:r w:rsidDel="00000000" w:rsidR="00000000" w:rsidRPr="00000000">
              <w:rPr>
                <w:rFonts w:ascii="Archivo" w:cs="Archivo" w:eastAsia="Archivo" w:hAnsi="Archivo"/>
                <w:b w:val="1"/>
                <w:bCs w:val="1"/>
                <w:i w:val="1"/>
                <w:iCs w:val="1"/>
                <w:color w:val="000000"/>
                <w:highlight w:val="white"/>
                <w:rtl w:val="0"/>
              </w:rPr>
              <w:t xml:space="preserve">11.5.2 Servizi di accessibilità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9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i w:val="1"/>
                <w:iCs w:val="1"/>
                <w:color w:val="000000"/>
              </w:rPr>
            </w:pPr>
            <w:r w:rsidDel="00000000" w:rsidR="00000000" w:rsidRPr="00000000">
              <w:rPr>
                <w:rFonts w:ascii="Archivo" w:cs="Archivo" w:eastAsia="Archivo" w:hAnsi="Archivo"/>
                <w:i w:val="1"/>
                <w:iCs w:val="1"/>
                <w:color w:val="000000"/>
                <w:rtl w:val="0"/>
              </w:rPr>
              <w:t xml:space="preserve">Cella di intestazione nessuna risposta richiesta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A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i w:val="1"/>
                <w:iCs w:val="1"/>
                <w:color w:val="000000"/>
              </w:rPr>
            </w:pPr>
            <w:r w:rsidDel="00000000" w:rsidR="00000000" w:rsidRPr="00000000">
              <w:rPr>
                <w:rFonts w:ascii="Archivo" w:cs="Archivo" w:eastAsia="Archivo" w:hAnsi="Archivo"/>
                <w:i w:val="1"/>
                <w:iCs w:val="1"/>
                <w:color w:val="000000"/>
                <w:rtl w:val="0"/>
              </w:rPr>
              <w:t xml:space="preserve">Cella di intestazione nessuna risposta richiesta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B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  <w:highlight w:val="white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000000"/>
                <w:highlight w:val="white"/>
                <w:rtl w:val="0"/>
              </w:rPr>
              <w:t xml:space="preserve">11.5.2.1 Supporto del servizio di accessibilità della piattaforma per il software che fornisce</w:t>
            </w:r>
          </w:p>
          <w:p w:rsidR="00000000" w:rsidDel="00000000" w:rsidP="00000000" w:rsidRDefault="00000000" w:rsidRPr="00000000" w14:paraId="0000029C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  <w:highlight w:val="white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000000"/>
                <w:highlight w:val="white"/>
                <w:rtl w:val="0"/>
              </w:rPr>
              <w:t xml:space="preserve">un'interfaccia utente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D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000000"/>
                <w:rtl w:val="0"/>
              </w:rPr>
              <w:t xml:space="preserve">Vedere da 11.5.2.5 a 11.5.2.17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E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000000"/>
                <w:rtl w:val="0"/>
              </w:rPr>
              <w:t xml:space="preserve">Vedere le informazioni da 11.5.2.5 a 11.5.2.17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F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  <w:highlight w:val="white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000000"/>
                <w:highlight w:val="white"/>
                <w:rtl w:val="0"/>
              </w:rPr>
              <w:t xml:space="preserve">11.5.2.2 Supporto del servizio di accessibilità della piattaforma per le tecnologie assistive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0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000000"/>
                <w:rtl w:val="0"/>
              </w:rPr>
              <w:t xml:space="preserve">Vedere da 11.5.2.5 a 11.5.2.17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1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000000"/>
                <w:rtl w:val="0"/>
              </w:rPr>
              <w:t xml:space="preserve">Vedere le informazioni da 11.5.2.5 a 11.5.2.17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2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  <w:highlight w:val="white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000000"/>
                <w:highlight w:val="white"/>
                <w:rtl w:val="0"/>
              </w:rPr>
              <w:t xml:space="preserve">11.5.2.3 Uso dei servizi di accessibilità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3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000000"/>
                <w:rtl w:val="0"/>
              </w:rPr>
              <w:t xml:space="preserve">Vedere da 11.5.2.5 a 11.5.2.17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4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000000"/>
                <w:rtl w:val="0"/>
              </w:rPr>
              <w:t xml:space="preserve">Vedere le informazioni da 11.5.2.5 a 11.5.2.17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5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  <w:highlight w:val="white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000000"/>
                <w:highlight w:val="white"/>
                <w:rtl w:val="0"/>
              </w:rPr>
              <w:t xml:space="preserve">11.5.2.4 Tecnologia assistiva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6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000000"/>
                <w:rtl w:val="0"/>
              </w:rPr>
              <w:t xml:space="preserve">Non applicabile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7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8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  <w:highlight w:val="white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000000"/>
                <w:highlight w:val="white"/>
                <w:rtl w:val="0"/>
              </w:rPr>
              <w:t xml:space="preserve">11.5.2.5 Informazioni sull'oggetto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9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000000"/>
                <w:rtl w:val="0"/>
              </w:rPr>
              <w:t xml:space="preserve">Non applicabile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A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B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1</w:t>
            </w:r>
            <w:r w:rsidDel="00000000" w:rsidR="00000000" w:rsidRPr="00000000">
              <w:rPr>
                <w:rFonts w:ascii="Archivo" w:cs="Archivo" w:eastAsia="Archivo" w:hAnsi="Archivo"/>
                <w:color w:val="000000"/>
                <w:highlight w:val="white"/>
                <w:rtl w:val="0"/>
              </w:rPr>
              <w:t xml:space="preserve">1.5.2.6 Riga, colonna e intestazioni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C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000000"/>
                <w:rtl w:val="0"/>
              </w:rPr>
              <w:t xml:space="preserve">Non applicabile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D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E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  <w:highlight w:val="white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000000"/>
                <w:highlight w:val="white"/>
                <w:rtl w:val="0"/>
              </w:rPr>
              <w:t xml:space="preserve">11.5.2.7 Valori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F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000000"/>
                <w:rtl w:val="0"/>
              </w:rPr>
              <w:t xml:space="preserve">Non applicabile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0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1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  <w:highlight w:val="white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000000"/>
                <w:highlight w:val="white"/>
                <w:rtl w:val="0"/>
              </w:rPr>
              <w:t xml:space="preserve">11.5.2.8 Relazioni etichetta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2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000000"/>
                <w:rtl w:val="0"/>
              </w:rPr>
              <w:t xml:space="preserve">Non applicabile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3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4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  <w:highlight w:val="white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000000"/>
                <w:highlight w:val="white"/>
                <w:rtl w:val="0"/>
              </w:rPr>
              <w:t xml:space="preserve">11.5.2.9 Relazioni genitore-figlio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5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000000"/>
                <w:rtl w:val="0"/>
              </w:rPr>
              <w:t xml:space="preserve">Non applicabile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6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7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  <w:highlight w:val="white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000000"/>
                <w:highlight w:val="white"/>
                <w:rtl w:val="0"/>
              </w:rPr>
              <w:t xml:space="preserve">11.5.2.10 Testo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8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000000"/>
                <w:rtl w:val="0"/>
              </w:rPr>
              <w:t xml:space="preserve">Non applicabile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9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A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  <w:highlight w:val="white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000000"/>
                <w:highlight w:val="white"/>
                <w:rtl w:val="0"/>
              </w:rPr>
              <w:t xml:space="preserve">11.5.2.11 Elenco delle azioni disponibili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B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000000"/>
                <w:rtl w:val="0"/>
              </w:rPr>
              <w:t xml:space="preserve">Non applicabile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C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D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  <w:highlight w:val="white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000000"/>
                <w:highlight w:val="white"/>
                <w:rtl w:val="0"/>
              </w:rPr>
              <w:t xml:space="preserve">11.5.2.12 Esecuzione di azioni disponibili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E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000000"/>
                <w:rtl w:val="0"/>
              </w:rPr>
              <w:t xml:space="preserve">Non applicabile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F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0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  <w:highlight w:val="white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000000"/>
                <w:highlight w:val="white"/>
                <w:rtl w:val="0"/>
              </w:rPr>
              <w:t xml:space="preserve">11.5.2.13 Tracciamento degli attributi di focus e selezione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1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000000"/>
                <w:rtl w:val="0"/>
              </w:rPr>
              <w:t xml:space="preserve">Non applicabile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2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3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  <w:highlight w:val="white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000000"/>
                <w:highlight w:val="white"/>
                <w:rtl w:val="0"/>
              </w:rPr>
              <w:t xml:space="preserve">11.5.2.14 Modifica degli attributi di focus e selezione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4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000000"/>
                <w:rtl w:val="0"/>
              </w:rPr>
              <w:t xml:space="preserve">Non applicabile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5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6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  <w:highlight w:val="white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000000"/>
                <w:highlight w:val="white"/>
                <w:rtl w:val="0"/>
              </w:rPr>
              <w:t xml:space="preserve">11.5.2.15 Notifica delle modifiche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7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000000"/>
                <w:rtl w:val="0"/>
              </w:rPr>
              <w:t xml:space="preserve">Non applicabile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8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9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  <w:highlight w:val="white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000000"/>
                <w:highlight w:val="white"/>
                <w:rtl w:val="0"/>
              </w:rPr>
              <w:t xml:space="preserve">11.5.2.16 Modifiche di stati e proprietà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A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000000"/>
                <w:rtl w:val="0"/>
              </w:rPr>
              <w:t xml:space="preserve">Non applicabile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B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C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  <w:highlight w:val="white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000000"/>
                <w:highlight w:val="white"/>
                <w:rtl w:val="0"/>
              </w:rPr>
              <w:t xml:space="preserve">11.5.2.17 Modifiche di valori e testo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D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000000"/>
                <w:rtl w:val="0"/>
              </w:rPr>
              <w:t xml:space="preserve">Non applicabile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E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F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b w:val="1"/>
                <w:bCs w:val="1"/>
                <w:i w:val="1"/>
                <w:iCs w:val="1"/>
                <w:color w:val="000000"/>
                <w:highlight w:val="white"/>
              </w:rPr>
            </w:pPr>
            <w:r w:rsidDel="00000000" w:rsidR="00000000" w:rsidRPr="00000000">
              <w:rPr>
                <w:rFonts w:ascii="Archivo" w:cs="Archivo" w:eastAsia="Archivo" w:hAnsi="Archivo"/>
                <w:b w:val="1"/>
                <w:bCs w:val="1"/>
                <w:i w:val="1"/>
                <w:iCs w:val="1"/>
                <w:color w:val="000000"/>
                <w:highlight w:val="white"/>
                <w:rtl w:val="0"/>
              </w:rPr>
              <w:t xml:space="preserve">11.6 Documentazione dell’utilizzo dell’accessibilità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0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i w:val="1"/>
                <w:iCs w:val="1"/>
                <w:color w:val="000000"/>
              </w:rPr>
            </w:pPr>
            <w:r w:rsidDel="00000000" w:rsidR="00000000" w:rsidRPr="00000000">
              <w:rPr>
                <w:rFonts w:ascii="Archivo" w:cs="Archivo" w:eastAsia="Archivo" w:hAnsi="Archivo"/>
                <w:i w:val="1"/>
                <w:iCs w:val="1"/>
                <w:color w:val="000000"/>
                <w:rtl w:val="0"/>
              </w:rPr>
              <w:t xml:space="preserve">Cella di intestazione nessuna risposta richiesta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1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i w:val="1"/>
                <w:iCs w:val="1"/>
                <w:color w:val="000000"/>
              </w:rPr>
            </w:pPr>
            <w:r w:rsidDel="00000000" w:rsidR="00000000" w:rsidRPr="00000000">
              <w:rPr>
                <w:rFonts w:ascii="Archivo" w:cs="Archivo" w:eastAsia="Archivo" w:hAnsi="Archivo"/>
                <w:i w:val="1"/>
                <w:iCs w:val="1"/>
                <w:color w:val="000000"/>
                <w:rtl w:val="0"/>
              </w:rPr>
              <w:t xml:space="preserve">Cella di intestazione nessuna risposta richiesta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2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  <w:highlight w:val="white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000000"/>
                <w:highlight w:val="white"/>
                <w:rtl w:val="0"/>
              </w:rPr>
              <w:t xml:space="preserve">11.6.1 Controllo dell'utente delle funzionalità di accessibilità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3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000000"/>
                <w:rtl w:val="0"/>
              </w:rPr>
              <w:t xml:space="preserve">Non applicabile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4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5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  <w:highlight w:val="white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000000"/>
                <w:highlight w:val="white"/>
                <w:rtl w:val="0"/>
              </w:rPr>
              <w:t xml:space="preserve">11.6.2 Nessuna interruzione delle funzionalità di accessibilità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6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000000"/>
                <w:rtl w:val="0"/>
              </w:rPr>
              <w:t xml:space="preserve">Non applicabile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7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8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  <w:highlight w:val="white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000000"/>
                <w:highlight w:val="white"/>
                <w:rtl w:val="0"/>
              </w:rPr>
              <w:t xml:space="preserve">11.7 Preferenze utente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9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000000"/>
                <w:rtl w:val="0"/>
              </w:rPr>
              <w:t xml:space="preserve">Non applicabile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A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B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b w:val="1"/>
                <w:bCs w:val="1"/>
                <w:i w:val="1"/>
                <w:iCs w:val="1"/>
                <w:color w:val="000000"/>
                <w:highlight w:val="white"/>
              </w:rPr>
            </w:pPr>
            <w:r w:rsidDel="00000000" w:rsidR="00000000" w:rsidRPr="00000000">
              <w:rPr>
                <w:rFonts w:ascii="Archivo" w:cs="Archivo" w:eastAsia="Archivo" w:hAnsi="Archivo"/>
                <w:b w:val="1"/>
                <w:bCs w:val="1"/>
                <w:i w:val="1"/>
                <w:iCs w:val="1"/>
                <w:color w:val="000000"/>
                <w:highlight w:val="white"/>
                <w:rtl w:val="0"/>
              </w:rPr>
              <w:t xml:space="preserve">11.8 Strumenti di sviluppo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C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i w:val="1"/>
                <w:iCs w:val="1"/>
                <w:color w:val="000000"/>
              </w:rPr>
            </w:pPr>
            <w:r w:rsidDel="00000000" w:rsidR="00000000" w:rsidRPr="00000000">
              <w:rPr>
                <w:rFonts w:ascii="Archivo" w:cs="Archivo" w:eastAsia="Archivo" w:hAnsi="Archivo"/>
                <w:i w:val="1"/>
                <w:iCs w:val="1"/>
                <w:color w:val="000000"/>
                <w:rtl w:val="0"/>
              </w:rPr>
              <w:t xml:space="preserve">Cella di intestazione nessuna risposta richiesta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D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i w:val="1"/>
                <w:iCs w:val="1"/>
                <w:color w:val="000000"/>
              </w:rPr>
            </w:pPr>
            <w:r w:rsidDel="00000000" w:rsidR="00000000" w:rsidRPr="00000000">
              <w:rPr>
                <w:rFonts w:ascii="Archivo" w:cs="Archivo" w:eastAsia="Archivo" w:hAnsi="Archivo"/>
                <w:i w:val="1"/>
                <w:iCs w:val="1"/>
                <w:color w:val="000000"/>
                <w:rtl w:val="0"/>
              </w:rPr>
              <w:t xml:space="preserve">Cella di intestazione nessuna risposta richiesta</w:t>
            </w:r>
          </w:p>
        </w:tc>
      </w:tr>
      <w:tr>
        <w:trPr>
          <w:cantSplit w:val="0"/>
          <w:trHeight w:val="820.2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E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b w:val="1"/>
                <w:bCs w:val="1"/>
                <w:i w:val="1"/>
                <w:iCs w:val="1"/>
                <w:color w:val="000000"/>
                <w:highlight w:val="white"/>
              </w:rPr>
            </w:pPr>
            <w:r w:rsidDel="00000000" w:rsidR="00000000" w:rsidRPr="00000000">
              <w:rPr>
                <w:rFonts w:ascii="Archivo" w:cs="Archivo" w:eastAsia="Archivo" w:hAnsi="Archivo"/>
                <w:b w:val="1"/>
                <w:bCs w:val="1"/>
                <w:i w:val="1"/>
                <w:iCs w:val="1"/>
                <w:color w:val="000000"/>
                <w:highlight w:val="white"/>
                <w:rtl w:val="0"/>
              </w:rPr>
              <w:t xml:space="preserve">11.8.1 Tecnologia del contenuto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F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i w:val="1"/>
                <w:iCs w:val="1"/>
                <w:color w:val="000000"/>
              </w:rPr>
            </w:pPr>
            <w:r w:rsidDel="00000000" w:rsidR="00000000" w:rsidRPr="00000000">
              <w:rPr>
                <w:rFonts w:ascii="Archivo" w:cs="Archivo" w:eastAsia="Archivo" w:hAnsi="Archivo"/>
                <w:i w:val="1"/>
                <w:iCs w:val="1"/>
                <w:color w:val="000000"/>
                <w:rtl w:val="0"/>
              </w:rPr>
              <w:t xml:space="preserve">Cella di intestazione nessuna risposta richiesta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0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i w:val="1"/>
                <w:iCs w:val="1"/>
                <w:color w:val="000000"/>
              </w:rPr>
            </w:pPr>
            <w:r w:rsidDel="00000000" w:rsidR="00000000" w:rsidRPr="00000000">
              <w:rPr>
                <w:rFonts w:ascii="Archivo" w:cs="Archivo" w:eastAsia="Archivo" w:hAnsi="Archivo"/>
                <w:i w:val="1"/>
                <w:iCs w:val="1"/>
                <w:color w:val="000000"/>
                <w:rtl w:val="0"/>
              </w:rPr>
              <w:t xml:space="preserve">Cella di intestazione nessuna risposta richiesta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1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000000"/>
                <w:rtl w:val="0"/>
              </w:rPr>
              <w:t xml:space="preserve">11.8.2 Creazione di contenuto accessibile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2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000000"/>
                <w:rtl w:val="0"/>
              </w:rPr>
              <w:t xml:space="preserve">Vedere la sezione WCAG 2.2</w:t>
            </w:r>
          </w:p>
          <w:p w:rsidR="00000000" w:rsidDel="00000000" w:rsidP="00000000" w:rsidRDefault="00000000" w:rsidRPr="00000000" w14:paraId="000002E3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000000"/>
                <w:rtl w:val="0"/>
              </w:rPr>
              <w:t xml:space="preserve">(Se il software non è uno strumento di sviluppo, inserire “Non applicabile”)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4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000000"/>
                <w:rtl w:val="0"/>
              </w:rPr>
              <w:t xml:space="preserve">Vedere le informazioni nella sezione WCAG 2.2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5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000000"/>
                <w:rtl w:val="0"/>
              </w:rPr>
              <w:t xml:space="preserve">11.8.3 Conservazione nelle trasformazioni delle informazioni sull’accessibilità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6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000000"/>
                <w:rtl w:val="0"/>
              </w:rPr>
              <w:t xml:space="preserve">Non applicabile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7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8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000000"/>
                <w:rtl w:val="0"/>
              </w:rPr>
              <w:t xml:space="preserve">11.8.4 Suggerimenti di riparazione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9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000000"/>
                <w:rtl w:val="0"/>
              </w:rPr>
              <w:t xml:space="preserve">Non applicabile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A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B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000000"/>
                <w:rtl w:val="0"/>
              </w:rPr>
              <w:t xml:space="preserve">11.8.5 Modelli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C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000000"/>
                <w:rtl w:val="0"/>
              </w:rPr>
              <w:t xml:space="preserve">Non applicabile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D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EE">
      <w:pPr>
        <w:pStyle w:val="Heading2"/>
        <w:jc w:val="left"/>
        <w:rPr>
          <w:rFonts w:ascii="Archivo" w:cs="Archivo" w:eastAsia="Archivo" w:hAnsi="Archivo"/>
        </w:rPr>
      </w:pPr>
      <w:bookmarkStart w:colFirst="0" w:colLast="0" w:name="_f2wjxobrs46y" w:id="32"/>
      <w:bookmarkEnd w:id="32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F">
      <w:pPr>
        <w:pStyle w:val="Heading3"/>
        <w:keepNext w:val="0"/>
        <w:keepLines w:val="0"/>
        <w:spacing w:after="60" w:before="240" w:lineRule="auto"/>
        <w:rPr>
          <w:rFonts w:ascii="Archivo" w:cs="Archivo" w:eastAsia="Archivo" w:hAnsi="Archivo"/>
        </w:rPr>
      </w:pPr>
      <w:bookmarkStart w:colFirst="0" w:colLast="0" w:name="_ki8bl03bru3y" w:id="33"/>
      <w:bookmarkEnd w:id="33"/>
      <w:r w:rsidDel="00000000" w:rsidR="00000000" w:rsidRPr="00000000">
        <w:rPr>
          <w:rFonts w:ascii="Archivo" w:cs="Archivo" w:eastAsia="Archivo" w:hAnsi="Archivo"/>
          <w:rtl w:val="0"/>
        </w:rPr>
        <w:t xml:space="preserve">Capitolo 12: Documentazione e servizi di supporto</w:t>
      </w:r>
    </w:p>
    <w:p w:rsidR="00000000" w:rsidDel="00000000" w:rsidP="00000000" w:rsidRDefault="00000000" w:rsidRPr="00000000" w14:paraId="000002F0">
      <w:pPr>
        <w:ind w:left="0" w:right="0" w:firstLine="0"/>
        <w:rPr>
          <w:rFonts w:ascii="Archivo" w:cs="Archivo" w:eastAsia="Archivo" w:hAnsi="Archivo"/>
          <w:color w:val="ffffff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10460.0" w:type="dxa"/>
        <w:jc w:val="center"/>
        <w:tblBorders>
          <w:top w:color="cccccc" w:space="0" w:sz="6" w:val="single"/>
          <w:left w:color="cccccc" w:space="0" w:sz="6" w:val="single"/>
          <w:bottom w:color="cccccc" w:space="0" w:sz="6" w:val="single"/>
          <w:right w:color="cccccc" w:space="0" w:sz="6" w:val="single"/>
          <w:insideH w:color="cccccc" w:space="0" w:sz="6" w:val="single"/>
          <w:insideV w:color="cccccc" w:space="0" w:sz="6" w:val="single"/>
        </w:tblBorders>
        <w:tblLayout w:type="fixed"/>
        <w:tblLook w:val="0600"/>
      </w:tblPr>
      <w:tblGrid>
        <w:gridCol w:w="4540"/>
        <w:gridCol w:w="2440"/>
        <w:gridCol w:w="3480"/>
        <w:tblGridChange w:id="0">
          <w:tblGrid>
            <w:gridCol w:w="4540"/>
            <w:gridCol w:w="2440"/>
            <w:gridCol w:w="3480"/>
          </w:tblGrid>
        </w:tblGridChange>
      </w:tblGrid>
      <w:tr>
        <w:trPr>
          <w:cantSplit w:val="0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1">
            <w:pPr>
              <w:spacing w:line="240" w:lineRule="auto"/>
              <w:ind w:left="0" w:right="0" w:firstLine="0"/>
              <w:rPr>
                <w:rFonts w:ascii="Archivo" w:cs="Archivo" w:eastAsia="Archivo" w:hAnsi="Archivo"/>
                <w:b w:val="1"/>
                <w:bCs w:val="1"/>
              </w:rPr>
            </w:pPr>
            <w:r w:rsidDel="00000000" w:rsidR="00000000" w:rsidRPr="00000000">
              <w:rPr>
                <w:rFonts w:ascii="Archivo" w:cs="Archivo" w:eastAsia="Archivo" w:hAnsi="Archivo"/>
                <w:b w:val="1"/>
                <w:bCs w:val="1"/>
                <w:rtl w:val="0"/>
              </w:rPr>
              <w:t xml:space="preserve">Criteri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2">
            <w:pPr>
              <w:spacing w:line="240" w:lineRule="auto"/>
              <w:ind w:left="0" w:right="0" w:firstLine="0"/>
              <w:rPr>
                <w:rFonts w:ascii="Archivo" w:cs="Archivo" w:eastAsia="Archivo" w:hAnsi="Archivo"/>
                <w:b w:val="1"/>
                <w:bCs w:val="1"/>
              </w:rPr>
            </w:pPr>
            <w:r w:rsidDel="00000000" w:rsidR="00000000" w:rsidRPr="00000000">
              <w:rPr>
                <w:rFonts w:ascii="Archivo" w:cs="Archivo" w:eastAsia="Archivo" w:hAnsi="Archivo"/>
                <w:b w:val="1"/>
                <w:bCs w:val="1"/>
                <w:rtl w:val="0"/>
              </w:rPr>
              <w:t xml:space="preserve">Livelli di conformità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3">
            <w:pPr>
              <w:spacing w:line="240" w:lineRule="auto"/>
              <w:ind w:left="0" w:right="0" w:firstLine="0"/>
              <w:rPr>
                <w:rFonts w:ascii="Archivo" w:cs="Archivo" w:eastAsia="Archivo" w:hAnsi="Archivo"/>
                <w:b w:val="1"/>
                <w:bCs w:val="1"/>
              </w:rPr>
            </w:pPr>
            <w:r w:rsidDel="00000000" w:rsidR="00000000" w:rsidRPr="00000000">
              <w:rPr>
                <w:rFonts w:ascii="Archivo" w:cs="Archivo" w:eastAsia="Archivo" w:hAnsi="Archivo"/>
                <w:b w:val="1"/>
                <w:bCs w:val="1"/>
                <w:rtl w:val="0"/>
              </w:rPr>
              <w:t xml:space="preserve">Annotazioni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4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b w:val="1"/>
                <w:bCs w:val="1"/>
                <w:i w:val="1"/>
                <w:iCs w:val="1"/>
                <w:color w:val="000000"/>
                <w:highlight w:val="white"/>
              </w:rPr>
            </w:pPr>
            <w:r w:rsidDel="00000000" w:rsidR="00000000" w:rsidRPr="00000000">
              <w:rPr>
                <w:rFonts w:ascii="Archivo" w:cs="Archivo" w:eastAsia="Archivo" w:hAnsi="Archivo"/>
                <w:b w:val="1"/>
                <w:bCs w:val="1"/>
                <w:i w:val="1"/>
                <w:iCs w:val="1"/>
                <w:color w:val="000000"/>
                <w:highlight w:val="white"/>
                <w:rtl w:val="0"/>
              </w:rPr>
              <w:t xml:space="preserve">12.1 Documentazione del prodotto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5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i w:val="1"/>
                <w:iCs w:val="1"/>
                <w:color w:val="000000"/>
              </w:rPr>
            </w:pPr>
            <w:r w:rsidDel="00000000" w:rsidR="00000000" w:rsidRPr="00000000">
              <w:rPr>
                <w:rFonts w:ascii="Archivo" w:cs="Archivo" w:eastAsia="Archivo" w:hAnsi="Archivo"/>
                <w:i w:val="1"/>
                <w:iCs w:val="1"/>
                <w:color w:val="000000"/>
                <w:rtl w:val="0"/>
              </w:rPr>
              <w:t xml:space="preserve">Cella di intestazione nessuna risposta richiesta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6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i w:val="1"/>
                <w:iCs w:val="1"/>
                <w:color w:val="000000"/>
              </w:rPr>
            </w:pPr>
            <w:r w:rsidDel="00000000" w:rsidR="00000000" w:rsidRPr="00000000">
              <w:rPr>
                <w:rFonts w:ascii="Archivo" w:cs="Archivo" w:eastAsia="Archivo" w:hAnsi="Archivo"/>
                <w:i w:val="1"/>
                <w:iCs w:val="1"/>
                <w:color w:val="000000"/>
                <w:rtl w:val="0"/>
              </w:rPr>
              <w:t xml:space="preserve">Cella di intestazione nessuna risposta richiesta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7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  <w:highlight w:val="white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000000"/>
                <w:highlight w:val="white"/>
                <w:rtl w:val="0"/>
              </w:rPr>
              <w:t xml:space="preserve">12.1.1 Caratteristiche di accessibilità e compatibilità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8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000000"/>
                <w:rtl w:val="0"/>
              </w:rPr>
              <w:t xml:space="preserve">Non applicabile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9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A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  <w:highlight w:val="white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000000"/>
                <w:highlight w:val="white"/>
                <w:rtl w:val="0"/>
              </w:rPr>
              <w:t xml:space="preserve">12.1.2 Documentazione accessibile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B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000000"/>
                <w:rtl w:val="0"/>
              </w:rPr>
              <w:t xml:space="preserve">Vedere la sezione WCAG 2.2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C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000000"/>
                <w:rtl w:val="0"/>
              </w:rPr>
              <w:t xml:space="preserve">Vedere le informazioni nella sezione WCAG 2.2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D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b w:val="1"/>
                <w:bCs w:val="1"/>
                <w:i w:val="1"/>
                <w:iCs w:val="1"/>
                <w:color w:val="000000"/>
                <w:highlight w:val="white"/>
              </w:rPr>
            </w:pPr>
            <w:r w:rsidDel="00000000" w:rsidR="00000000" w:rsidRPr="00000000">
              <w:rPr>
                <w:rFonts w:ascii="Archivo" w:cs="Archivo" w:eastAsia="Archivo" w:hAnsi="Archivo"/>
                <w:b w:val="1"/>
                <w:bCs w:val="1"/>
                <w:i w:val="1"/>
                <w:iCs w:val="1"/>
                <w:color w:val="000000"/>
                <w:highlight w:val="white"/>
                <w:rtl w:val="0"/>
              </w:rPr>
              <w:t xml:space="preserve">12.2 Servizi di supporto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E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i w:val="1"/>
                <w:iCs w:val="1"/>
                <w:color w:val="000000"/>
              </w:rPr>
            </w:pPr>
            <w:r w:rsidDel="00000000" w:rsidR="00000000" w:rsidRPr="00000000">
              <w:rPr>
                <w:rFonts w:ascii="Archivo" w:cs="Archivo" w:eastAsia="Archivo" w:hAnsi="Archivo"/>
                <w:i w:val="1"/>
                <w:iCs w:val="1"/>
                <w:color w:val="000000"/>
                <w:rtl w:val="0"/>
              </w:rPr>
              <w:t xml:space="preserve">Cella di intestazione nessuna risposta richiesta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F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i w:val="1"/>
                <w:iCs w:val="1"/>
                <w:color w:val="000000"/>
              </w:rPr>
            </w:pPr>
            <w:r w:rsidDel="00000000" w:rsidR="00000000" w:rsidRPr="00000000">
              <w:rPr>
                <w:rFonts w:ascii="Archivo" w:cs="Archivo" w:eastAsia="Archivo" w:hAnsi="Archivo"/>
                <w:i w:val="1"/>
                <w:iCs w:val="1"/>
                <w:color w:val="000000"/>
                <w:rtl w:val="0"/>
              </w:rPr>
              <w:t xml:space="preserve">Cella di intestazione nessuna risposta richiesta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0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  <w:highlight w:val="white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000000"/>
                <w:highlight w:val="white"/>
                <w:rtl w:val="0"/>
              </w:rPr>
              <w:t xml:space="preserve">12.2.2 Informazioni sulle caratteristiche di accessibilità e compatibilità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1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000000"/>
                <w:rtl w:val="0"/>
              </w:rPr>
              <w:t xml:space="preserve">Non applicabile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2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3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  <w:highlight w:val="white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000000"/>
                <w:highlight w:val="white"/>
                <w:rtl w:val="0"/>
              </w:rPr>
              <w:t xml:space="preserve">12.2.3 Comunicazione effettiva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4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000000"/>
                <w:rtl w:val="0"/>
              </w:rPr>
              <w:t xml:space="preserve">Non applicabile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5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6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  <w:highlight w:val="white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000000"/>
                <w:highlight w:val="white"/>
                <w:rtl w:val="0"/>
              </w:rPr>
              <w:t xml:space="preserve">12.2.4 Documentazione accessibile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7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000000"/>
                <w:rtl w:val="0"/>
              </w:rPr>
              <w:t xml:space="preserve">Vedere la sezione WCAG 2.2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8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000000"/>
                <w:rtl w:val="0"/>
              </w:rPr>
              <w:t xml:space="preserve">Vedere le informazioni nella sezione WCAG 2.2</w:t>
            </w:r>
          </w:p>
        </w:tc>
      </w:tr>
    </w:tbl>
    <w:p w:rsidR="00000000" w:rsidDel="00000000" w:rsidP="00000000" w:rsidRDefault="00000000" w:rsidRPr="00000000" w14:paraId="00000309">
      <w:pPr>
        <w:ind w:left="0" w:right="0" w:firstLine="0"/>
        <w:rPr>
          <w:rFonts w:ascii="Archivo" w:cs="Archivo" w:eastAsia="Archivo" w:hAnsi="Archiv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A">
      <w:pPr>
        <w:pStyle w:val="Heading2"/>
        <w:rPr>
          <w:rFonts w:ascii="Archivo" w:cs="Archivo" w:eastAsia="Archivo" w:hAnsi="Archivo"/>
        </w:rPr>
      </w:pPr>
      <w:bookmarkStart w:colFirst="0" w:colLast="0" w:name="_oqcl85s19jb2" w:id="34"/>
      <w:bookmarkEnd w:id="34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B">
      <w:pPr>
        <w:pStyle w:val="Heading3"/>
        <w:keepNext w:val="0"/>
        <w:keepLines w:val="0"/>
        <w:spacing w:after="60" w:before="240" w:lineRule="auto"/>
        <w:rPr>
          <w:rFonts w:ascii="Archivo" w:cs="Archivo" w:eastAsia="Archivo" w:hAnsi="Archivo"/>
        </w:rPr>
      </w:pPr>
      <w:bookmarkStart w:colFirst="0" w:colLast="0" w:name="_6g1b8d2je00r" w:id="35"/>
      <w:bookmarkEnd w:id="35"/>
      <w:r w:rsidDel="00000000" w:rsidR="00000000" w:rsidRPr="00000000">
        <w:rPr>
          <w:rFonts w:ascii="Archivo" w:cs="Archivo" w:eastAsia="Archivo" w:hAnsi="Archivo"/>
          <w:rtl w:val="0"/>
        </w:rPr>
        <w:t xml:space="preserve">Capitolo 13: ICT che fornisce ritrasmissione o accesso al servizio di emergenza</w:t>
      </w:r>
    </w:p>
    <w:p w:rsidR="00000000" w:rsidDel="00000000" w:rsidP="00000000" w:rsidRDefault="00000000" w:rsidRPr="00000000" w14:paraId="0000030C">
      <w:pPr>
        <w:ind w:left="0" w:right="0" w:firstLine="0"/>
        <w:rPr>
          <w:rFonts w:ascii="Archivo" w:cs="Archivo" w:eastAsia="Archivo" w:hAnsi="Archivo"/>
          <w:color w:val="ffffff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10460.0" w:type="dxa"/>
        <w:jc w:val="center"/>
        <w:tblBorders>
          <w:top w:color="cccccc" w:space="0" w:sz="6" w:val="single"/>
          <w:left w:color="cccccc" w:space="0" w:sz="6" w:val="single"/>
          <w:bottom w:color="cccccc" w:space="0" w:sz="6" w:val="single"/>
          <w:right w:color="cccccc" w:space="0" w:sz="6" w:val="single"/>
          <w:insideH w:color="cccccc" w:space="0" w:sz="6" w:val="single"/>
          <w:insideV w:color="cccccc" w:space="0" w:sz="6" w:val="single"/>
        </w:tblBorders>
        <w:tblLayout w:type="fixed"/>
        <w:tblLook w:val="0600"/>
      </w:tblPr>
      <w:tblGrid>
        <w:gridCol w:w="4540"/>
        <w:gridCol w:w="2440"/>
        <w:gridCol w:w="3480"/>
        <w:tblGridChange w:id="0">
          <w:tblGrid>
            <w:gridCol w:w="4540"/>
            <w:gridCol w:w="2440"/>
            <w:gridCol w:w="3480"/>
          </w:tblGrid>
        </w:tblGridChange>
      </w:tblGrid>
      <w:tr>
        <w:trPr>
          <w:cantSplit w:val="0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D">
            <w:pPr>
              <w:spacing w:line="240" w:lineRule="auto"/>
              <w:ind w:left="0" w:right="0" w:firstLine="0"/>
              <w:rPr>
                <w:rFonts w:ascii="Archivo" w:cs="Archivo" w:eastAsia="Archivo" w:hAnsi="Archivo"/>
                <w:b w:val="1"/>
                <w:bCs w:val="1"/>
              </w:rPr>
            </w:pPr>
            <w:r w:rsidDel="00000000" w:rsidR="00000000" w:rsidRPr="00000000">
              <w:rPr>
                <w:rFonts w:ascii="Archivo" w:cs="Archivo" w:eastAsia="Archivo" w:hAnsi="Archivo"/>
                <w:b w:val="1"/>
                <w:bCs w:val="1"/>
                <w:rtl w:val="0"/>
              </w:rPr>
              <w:t xml:space="preserve">Criteri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E">
            <w:pPr>
              <w:spacing w:line="240" w:lineRule="auto"/>
              <w:ind w:left="0" w:right="0" w:firstLine="0"/>
              <w:rPr>
                <w:rFonts w:ascii="Archivo" w:cs="Archivo" w:eastAsia="Archivo" w:hAnsi="Archivo"/>
                <w:b w:val="1"/>
                <w:bCs w:val="1"/>
              </w:rPr>
            </w:pPr>
            <w:r w:rsidDel="00000000" w:rsidR="00000000" w:rsidRPr="00000000">
              <w:rPr>
                <w:rFonts w:ascii="Archivo" w:cs="Archivo" w:eastAsia="Archivo" w:hAnsi="Archivo"/>
                <w:b w:val="1"/>
                <w:bCs w:val="1"/>
                <w:rtl w:val="0"/>
              </w:rPr>
              <w:t xml:space="preserve">Livelli di conformità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F">
            <w:pPr>
              <w:spacing w:line="240" w:lineRule="auto"/>
              <w:ind w:left="0" w:right="0" w:firstLine="0"/>
              <w:rPr>
                <w:rFonts w:ascii="Archivo" w:cs="Archivo" w:eastAsia="Archivo" w:hAnsi="Archivo"/>
                <w:b w:val="1"/>
                <w:bCs w:val="1"/>
              </w:rPr>
            </w:pPr>
            <w:r w:rsidDel="00000000" w:rsidR="00000000" w:rsidRPr="00000000">
              <w:rPr>
                <w:rFonts w:ascii="Archivo" w:cs="Archivo" w:eastAsia="Archivo" w:hAnsi="Archivo"/>
                <w:b w:val="1"/>
                <w:bCs w:val="1"/>
                <w:rtl w:val="0"/>
              </w:rPr>
              <w:t xml:space="preserve">Annotazioni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0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b w:val="1"/>
                <w:bCs w:val="1"/>
                <w:i w:val="1"/>
                <w:iCs w:val="1"/>
                <w:color w:val="000000"/>
                <w:highlight w:val="white"/>
              </w:rPr>
            </w:pPr>
            <w:r w:rsidDel="00000000" w:rsidR="00000000" w:rsidRPr="00000000">
              <w:rPr>
                <w:rFonts w:ascii="Archivo" w:cs="Archivo" w:eastAsia="Archivo" w:hAnsi="Archivo"/>
                <w:b w:val="1"/>
                <w:bCs w:val="1"/>
                <w:i w:val="1"/>
                <w:iCs w:val="1"/>
                <w:color w:val="000000"/>
                <w:highlight w:val="white"/>
                <w:rtl w:val="0"/>
              </w:rPr>
              <w:t xml:space="preserve">13.1 Requisiti dei servizi di ritrasmissione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1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i w:val="1"/>
                <w:iCs w:val="1"/>
                <w:color w:val="000000"/>
              </w:rPr>
            </w:pPr>
            <w:r w:rsidDel="00000000" w:rsidR="00000000" w:rsidRPr="00000000">
              <w:rPr>
                <w:rFonts w:ascii="Archivo" w:cs="Archivo" w:eastAsia="Archivo" w:hAnsi="Archivo"/>
                <w:i w:val="1"/>
                <w:iCs w:val="1"/>
                <w:color w:val="000000"/>
                <w:rtl w:val="0"/>
              </w:rPr>
              <w:t xml:space="preserve">Cella di intestazione nessuna risposta richiesta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2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i w:val="1"/>
                <w:iCs w:val="1"/>
                <w:color w:val="000000"/>
              </w:rPr>
            </w:pPr>
            <w:r w:rsidDel="00000000" w:rsidR="00000000" w:rsidRPr="00000000">
              <w:rPr>
                <w:rFonts w:ascii="Archivo" w:cs="Archivo" w:eastAsia="Archivo" w:hAnsi="Archivo"/>
                <w:i w:val="1"/>
                <w:iCs w:val="1"/>
                <w:color w:val="000000"/>
                <w:rtl w:val="0"/>
              </w:rPr>
              <w:t xml:space="preserve">Cella di intestazione nessuna risposta richiesta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3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  <w:highlight w:val="white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000000"/>
                <w:highlight w:val="white"/>
                <w:rtl w:val="0"/>
              </w:rPr>
              <w:t xml:space="preserve">13.1.2 Servizi di ritrasmissione di testo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4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000000"/>
                <w:rtl w:val="0"/>
              </w:rPr>
              <w:t xml:space="preserve">Non applicabile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5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6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  <w:highlight w:val="white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000000"/>
                <w:highlight w:val="white"/>
                <w:rtl w:val="0"/>
              </w:rPr>
              <w:t xml:space="preserve">13.1.3 Servizi di ritrasmissione di segni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7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000000"/>
                <w:rtl w:val="0"/>
              </w:rPr>
              <w:t xml:space="preserve">Non applicabile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8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9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  <w:highlight w:val="white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000000"/>
                <w:highlight w:val="white"/>
                <w:rtl w:val="0"/>
              </w:rPr>
              <w:t xml:space="preserve">13.1.4 Servizi di ritrasmissione della lettura labiale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A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000000"/>
                <w:rtl w:val="0"/>
              </w:rPr>
              <w:t xml:space="preserve">Non applicabile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B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i w:val="1"/>
                <w:i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C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  <w:highlight w:val="white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000000"/>
                <w:highlight w:val="white"/>
                <w:rtl w:val="0"/>
              </w:rPr>
              <w:t xml:space="preserve">13.1.5 Servizi di telefonia con sottotitoli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D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000000"/>
                <w:rtl w:val="0"/>
              </w:rPr>
              <w:t xml:space="preserve">Non applicabile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E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F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  <w:highlight w:val="white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000000"/>
                <w:highlight w:val="white"/>
                <w:rtl w:val="0"/>
              </w:rPr>
              <w:t xml:space="preserve">13.1.6 Servizi di sintesi vocale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0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000000"/>
                <w:rtl w:val="0"/>
              </w:rPr>
              <w:t xml:space="preserve">Non applicabile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1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2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  <w:highlight w:val="white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000000"/>
                <w:highlight w:val="white"/>
                <w:rtl w:val="0"/>
              </w:rPr>
              <w:t xml:space="preserve">13.2 Accesso ai servizi di ritrasmissione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3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000000"/>
                <w:rtl w:val="0"/>
              </w:rPr>
              <w:t xml:space="preserve">Non applicabile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4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5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  <w:highlight w:val="white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000000"/>
                <w:highlight w:val="white"/>
                <w:rtl w:val="0"/>
              </w:rPr>
              <w:t xml:space="preserve">13.3 Accesso ai servizi di emergenza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6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</w:rPr>
            </w:pPr>
            <w:r w:rsidDel="00000000" w:rsidR="00000000" w:rsidRPr="00000000">
              <w:rPr>
                <w:rFonts w:ascii="Archivo" w:cs="Archivo" w:eastAsia="Archivo" w:hAnsi="Archivo"/>
                <w:color w:val="000000"/>
                <w:rtl w:val="0"/>
              </w:rPr>
              <w:t xml:space="preserve">Non applicabile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7">
            <w:pPr>
              <w:widowControl w:val="0"/>
              <w:spacing w:line="240" w:lineRule="auto"/>
              <w:ind w:left="0" w:right="0" w:firstLine="0"/>
              <w:rPr>
                <w:rFonts w:ascii="Archivo" w:cs="Archivo" w:eastAsia="Archivo" w:hAnsi="Archiv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28">
      <w:pPr>
        <w:ind w:left="0" w:right="0" w:firstLine="0"/>
        <w:rPr>
          <w:rFonts w:ascii="Archivo" w:cs="Archivo" w:eastAsia="Archivo" w:hAnsi="Archiv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9">
      <w:pPr>
        <w:pStyle w:val="Heading2"/>
        <w:rPr>
          <w:rFonts w:ascii="Archivo" w:cs="Archivo" w:eastAsia="Archivo" w:hAnsi="Archivo"/>
          <w:color w:val="136ef8"/>
          <w:sz w:val="64"/>
          <w:szCs w:val="64"/>
        </w:rPr>
      </w:pPr>
      <w:bookmarkStart w:colFirst="0" w:colLast="0" w:name="_u5noeqj3tfci" w:id="36"/>
      <w:bookmarkEnd w:id="36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A">
      <w:pPr>
        <w:pStyle w:val="Heading2"/>
        <w:keepNext w:val="0"/>
        <w:keepLines w:val="0"/>
        <w:shd w:fill="auto" w:val="clear"/>
        <w:spacing w:after="200" w:line="360" w:lineRule="auto"/>
        <w:ind w:left="0" w:right="0" w:firstLine="0"/>
        <w:rPr>
          <w:rFonts w:ascii="Archivo" w:cs="Archivo" w:eastAsia="Archivo" w:hAnsi="Archivo"/>
        </w:rPr>
      </w:pPr>
      <w:bookmarkStart w:colFirst="0" w:colLast="0" w:name="_vrk937kh47ke" w:id="37"/>
      <w:bookmarkEnd w:id="37"/>
      <w:r w:rsidDel="00000000" w:rsidR="00000000" w:rsidRPr="00000000">
        <w:rPr>
          <w:rFonts w:ascii="Archivo" w:cs="Archivo" w:eastAsia="Archivo" w:hAnsi="Archivo"/>
          <w:rtl w:val="0"/>
        </w:rPr>
        <w:t xml:space="preserve">Accessibilità WEB</w:t>
      </w:r>
    </w:p>
    <w:p w:rsidR="00000000" w:rsidDel="00000000" w:rsidP="00000000" w:rsidRDefault="00000000" w:rsidRPr="00000000" w14:paraId="0000032B">
      <w:pPr>
        <w:widowControl w:val="0"/>
        <w:spacing w:line="276" w:lineRule="auto"/>
        <w:ind w:left="0" w:right="0" w:firstLine="0"/>
        <w:rPr>
          <w:rFonts w:ascii="Archivo" w:cs="Archivo" w:eastAsia="Archivo" w:hAnsi="Archivo"/>
          <w:color w:val="434343"/>
        </w:rPr>
      </w:pPr>
      <w:r w:rsidDel="00000000" w:rsidR="00000000" w:rsidRPr="00000000">
        <w:rPr>
          <w:rFonts w:ascii="Archivo" w:cs="Archivo" w:eastAsia="Archivo" w:hAnsi="Archivo"/>
          <w:color w:val="434343"/>
          <w:rtl w:val="0"/>
        </w:rPr>
        <w:t xml:space="preserve">La disabilità è definita come: qualsiasi limitazione dell’attività o restrizione della partecipazione nella società, vissuta da una persona a seguito di un’alterazione sostanziale, duratura o definitiva di una o più funzioni fisiche, sensoriali, mentali, cognitive o psichiche, di una disabilità multipla o di una condizione di salute invalidante.</w:t>
      </w:r>
    </w:p>
    <w:p w:rsidR="00000000" w:rsidDel="00000000" w:rsidP="00000000" w:rsidRDefault="00000000" w:rsidRPr="00000000" w14:paraId="0000032C">
      <w:pPr>
        <w:widowControl w:val="0"/>
        <w:spacing w:line="276" w:lineRule="auto"/>
        <w:ind w:left="0" w:right="0" w:firstLine="0"/>
        <w:rPr>
          <w:rFonts w:ascii="Archivo" w:cs="Archivo" w:eastAsia="Archivo" w:hAnsi="Archivo"/>
          <w:color w:val="43434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D">
      <w:pPr>
        <w:widowControl w:val="0"/>
        <w:spacing w:line="276" w:lineRule="auto"/>
        <w:ind w:left="0" w:right="0" w:firstLine="0"/>
        <w:rPr>
          <w:rFonts w:ascii="Archivo" w:cs="Archivo" w:eastAsia="Archivo" w:hAnsi="Archivo"/>
          <w:color w:val="434343"/>
        </w:rPr>
      </w:pPr>
      <w:r w:rsidDel="00000000" w:rsidR="00000000" w:rsidRPr="00000000">
        <w:rPr>
          <w:rFonts w:ascii="Archivo" w:cs="Archivo" w:eastAsia="Archivo" w:hAnsi="Archivo"/>
          <w:color w:val="434343"/>
          <w:rtl w:val="0"/>
        </w:rPr>
        <w:t xml:space="preserve">L’accessibilità web consiste nel rendere i servizi di comunicazione pubblica online accessibili alle persone con disabilità ed è basata su quattro principi fondamentali:</w:t>
      </w:r>
    </w:p>
    <w:p w:rsidR="00000000" w:rsidDel="00000000" w:rsidP="00000000" w:rsidRDefault="00000000" w:rsidRPr="00000000" w14:paraId="0000032E">
      <w:pPr>
        <w:widowControl w:val="0"/>
        <w:spacing w:line="276" w:lineRule="auto"/>
        <w:ind w:left="0" w:right="0" w:firstLine="0"/>
        <w:rPr>
          <w:rFonts w:ascii="Archivo" w:cs="Archivo" w:eastAsia="Archivo" w:hAnsi="Archivo"/>
          <w:color w:val="43434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F">
      <w:pPr>
        <w:widowControl w:val="0"/>
        <w:spacing w:line="276" w:lineRule="auto"/>
        <w:ind w:left="0" w:right="0" w:firstLine="0"/>
        <w:rPr>
          <w:rFonts w:ascii="Archivo" w:cs="Archivo" w:eastAsia="Archivo" w:hAnsi="Archivo"/>
          <w:color w:val="434343"/>
        </w:rPr>
      </w:pPr>
      <w:r w:rsidDel="00000000" w:rsidR="00000000" w:rsidRPr="00000000">
        <w:rPr>
          <w:rFonts w:ascii="Archivo" w:cs="Archivo" w:eastAsia="Archivo" w:hAnsi="Archivo"/>
          <w:b w:val="1"/>
          <w:bCs w:val="1"/>
          <w:color w:val="434343"/>
          <w:rtl w:val="0"/>
        </w:rPr>
        <w:t xml:space="preserve">Percepibile: </w:t>
      </w:r>
      <w:r w:rsidDel="00000000" w:rsidR="00000000" w:rsidRPr="00000000">
        <w:rPr>
          <w:rFonts w:ascii="Archivo" w:cs="Archivo" w:eastAsia="Archivo" w:hAnsi="Archivo"/>
          <w:color w:val="434343"/>
          <w:rtl w:val="0"/>
        </w:rPr>
        <w:t xml:space="preserve">le informazioni e i componenti dell’interfaccia utente devono essere presentati all’utente in modo tale da poter essere percepiti. Ad esempio, fornendo equivalenti testuali per tutti i contenuti non testuali che possano poi essere presentati in altre forme in base alle esigenze dell’utente: caratteri di grandi dimensioni, braille, sintesi vocale, simboli o linguaggio semplificato.</w:t>
      </w:r>
    </w:p>
    <w:p w:rsidR="00000000" w:rsidDel="00000000" w:rsidP="00000000" w:rsidRDefault="00000000" w:rsidRPr="00000000" w14:paraId="00000330">
      <w:pPr>
        <w:widowControl w:val="0"/>
        <w:spacing w:line="276" w:lineRule="auto"/>
        <w:ind w:left="0" w:right="0" w:firstLine="0"/>
        <w:rPr>
          <w:rFonts w:ascii="Archivo" w:cs="Archivo" w:eastAsia="Archivo" w:hAnsi="Archivo"/>
          <w:color w:val="43434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1">
      <w:pPr>
        <w:widowControl w:val="0"/>
        <w:spacing w:line="276" w:lineRule="auto"/>
        <w:ind w:left="0" w:right="0" w:firstLine="0"/>
        <w:rPr>
          <w:rFonts w:ascii="Archivo" w:cs="Archivo" w:eastAsia="Archivo" w:hAnsi="Archivo"/>
          <w:color w:val="434343"/>
        </w:rPr>
      </w:pPr>
      <w:r w:rsidDel="00000000" w:rsidR="00000000" w:rsidRPr="00000000">
        <w:rPr>
          <w:rFonts w:ascii="Archivo" w:cs="Archivo" w:eastAsia="Archivo" w:hAnsi="Archivo"/>
          <w:b w:val="1"/>
          <w:bCs w:val="1"/>
          <w:color w:val="434343"/>
          <w:rtl w:val="0"/>
        </w:rPr>
        <w:t xml:space="preserve">Utilizzabile: </w:t>
      </w:r>
      <w:r w:rsidDel="00000000" w:rsidR="00000000" w:rsidRPr="00000000">
        <w:rPr>
          <w:rFonts w:ascii="Archivo" w:cs="Archivo" w:eastAsia="Archivo" w:hAnsi="Archivo"/>
          <w:color w:val="434343"/>
          <w:rtl w:val="0"/>
        </w:rPr>
        <w:t xml:space="preserve">i componenti dell’interfaccia utente e della navigazione devono poter essere utilizzati. Ad esempio, rendendo tutte le funzionalità disponibili tramite tastiera</w:t>
      </w:r>
    </w:p>
    <w:p w:rsidR="00000000" w:rsidDel="00000000" w:rsidP="00000000" w:rsidRDefault="00000000" w:rsidRPr="00000000" w14:paraId="00000332">
      <w:pPr>
        <w:widowControl w:val="0"/>
        <w:spacing w:line="276" w:lineRule="auto"/>
        <w:ind w:left="0" w:right="0" w:firstLine="0"/>
        <w:rPr>
          <w:rFonts w:ascii="Archivo" w:cs="Archivo" w:eastAsia="Archivo" w:hAnsi="Archivo"/>
          <w:color w:val="43434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3">
      <w:pPr>
        <w:widowControl w:val="0"/>
        <w:spacing w:line="276" w:lineRule="auto"/>
        <w:ind w:left="0" w:right="0" w:firstLine="0"/>
        <w:rPr>
          <w:rFonts w:ascii="Archivo" w:cs="Archivo" w:eastAsia="Archivo" w:hAnsi="Archivo"/>
          <w:color w:val="434343"/>
        </w:rPr>
      </w:pPr>
      <w:r w:rsidDel="00000000" w:rsidR="00000000" w:rsidRPr="00000000">
        <w:rPr>
          <w:rFonts w:ascii="Archivo" w:cs="Archivo" w:eastAsia="Archivo" w:hAnsi="Archivo"/>
          <w:b w:val="1"/>
          <w:bCs w:val="1"/>
          <w:color w:val="434343"/>
          <w:rtl w:val="0"/>
        </w:rPr>
        <w:t xml:space="preserve">Comprensibile: </w:t>
      </w:r>
      <w:r w:rsidDel="00000000" w:rsidR="00000000" w:rsidRPr="00000000">
        <w:rPr>
          <w:rFonts w:ascii="Archivo" w:cs="Archivo" w:eastAsia="Archivo" w:hAnsi="Archivo"/>
          <w:color w:val="434343"/>
          <w:rtl w:val="0"/>
        </w:rPr>
        <w:t xml:space="preserve">le informazioni e l’utilizzo dell’interfaccia utente devono essere comprensibili. Il contenuto testuale deve essere reso leggibile e la navigazione deve essere coerente.</w:t>
      </w:r>
    </w:p>
    <w:p w:rsidR="00000000" w:rsidDel="00000000" w:rsidP="00000000" w:rsidRDefault="00000000" w:rsidRPr="00000000" w14:paraId="00000334">
      <w:pPr>
        <w:widowControl w:val="0"/>
        <w:spacing w:line="276" w:lineRule="auto"/>
        <w:ind w:left="0" w:right="0" w:firstLine="0"/>
        <w:rPr>
          <w:rFonts w:ascii="Archivo" w:cs="Archivo" w:eastAsia="Archivo" w:hAnsi="Archivo"/>
          <w:color w:val="43434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5">
      <w:pPr>
        <w:widowControl w:val="0"/>
        <w:spacing w:line="276" w:lineRule="auto"/>
        <w:ind w:left="0" w:right="0" w:firstLine="0"/>
        <w:rPr>
          <w:rFonts w:ascii="Archivo" w:cs="Archivo" w:eastAsia="Archivo" w:hAnsi="Archivo"/>
          <w:color w:val="434343"/>
        </w:rPr>
      </w:pPr>
      <w:r w:rsidDel="00000000" w:rsidR="00000000" w:rsidRPr="00000000">
        <w:rPr>
          <w:rFonts w:ascii="Archivo" w:cs="Archivo" w:eastAsia="Archivo" w:hAnsi="Archivo"/>
          <w:b w:val="1"/>
          <w:bCs w:val="1"/>
          <w:color w:val="434343"/>
          <w:rtl w:val="0"/>
        </w:rPr>
        <w:t xml:space="preserve">Robusto: </w:t>
      </w:r>
      <w:r w:rsidDel="00000000" w:rsidR="00000000" w:rsidRPr="00000000">
        <w:rPr>
          <w:rFonts w:ascii="Archivo" w:cs="Archivo" w:eastAsia="Archivo" w:hAnsi="Archivo"/>
          <w:color w:val="434343"/>
          <w:rtl w:val="0"/>
        </w:rPr>
        <w:t xml:space="preserve">il contenuto deve essere sufficientemente robusto da poter essere interpretato in modo affidabile da una vasta gamma di user agent, comprese le tecnologie assistive.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6">
      <w:pPr>
        <w:pStyle w:val="Heading3"/>
        <w:keepNext w:val="0"/>
        <w:keepLines w:val="0"/>
        <w:spacing w:after="60" w:before="240" w:lineRule="auto"/>
        <w:rPr>
          <w:rFonts w:ascii="Archivo" w:cs="Archivo" w:eastAsia="Archivo" w:hAnsi="Archivo"/>
        </w:rPr>
      </w:pPr>
      <w:bookmarkStart w:colFirst="0" w:colLast="0" w:name="_bdszo288ncy2" w:id="38"/>
      <w:bookmarkEnd w:id="38"/>
      <w:r w:rsidDel="00000000" w:rsidR="00000000" w:rsidRPr="00000000">
        <w:rPr>
          <w:rFonts w:ascii="Archivo" w:cs="Archivo" w:eastAsia="Archivo" w:hAnsi="Archivo"/>
          <w:rtl w:val="0"/>
        </w:rPr>
        <w:t xml:space="preserve">Ambienti di test</w:t>
      </w:r>
    </w:p>
    <w:p w:rsidR="00000000" w:rsidDel="00000000" w:rsidP="00000000" w:rsidRDefault="00000000" w:rsidRPr="00000000" w14:paraId="00000337">
      <w:pPr>
        <w:pStyle w:val="Heading4"/>
        <w:keepNext w:val="0"/>
        <w:keepLines w:val="0"/>
        <w:rPr>
          <w:rFonts w:ascii="Archivo" w:cs="Archivo" w:eastAsia="Archivo" w:hAnsi="Archivo"/>
        </w:rPr>
      </w:pPr>
      <w:bookmarkStart w:colFirst="0" w:colLast="0" w:name="_k7fscvjc1f0" w:id="39"/>
      <w:bookmarkEnd w:id="39"/>
      <w:r w:rsidDel="00000000" w:rsidR="00000000" w:rsidRPr="00000000">
        <w:rPr>
          <w:rFonts w:ascii="Archivo" w:cs="Archivo" w:eastAsia="Archivo" w:hAnsi="Archivo"/>
          <w:rtl w:val="0"/>
        </w:rPr>
        <w:t xml:space="preserve">Sistemi operativi</w:t>
      </w:r>
    </w:p>
    <w:p w:rsidR="00000000" w:rsidDel="00000000" w:rsidP="00000000" w:rsidRDefault="00000000" w:rsidRPr="00000000" w14:paraId="00000338">
      <w:pPr>
        <w:numPr>
          <w:ilvl w:val="0"/>
          <w:numId w:val="2"/>
        </w:numPr>
        <w:spacing w:before="200" w:lineRule="auto"/>
        <w:ind w:left="720" w:right="0" w:hanging="360"/>
        <w:rPr>
          <w:rFonts w:ascii="Archivo" w:cs="Archivo" w:eastAsia="Archivo" w:hAnsi="Archivo"/>
          <w:color w:val="353744"/>
        </w:rPr>
      </w:pPr>
      <w:r w:rsidDel="00000000" w:rsidR="00000000" w:rsidRPr="00000000">
        <w:rPr>
          <w:rFonts w:ascii="Archivo" w:cs="Archivo" w:eastAsia="Archivo" w:hAnsi="Archivo"/>
          <w:color w:val="353744"/>
          <w:rtl w:val="0"/>
        </w:rPr>
        <w:t xml:space="preserve">Apple Mac Os X (ultima versione)</w:t>
      </w:r>
    </w:p>
    <w:p w:rsidR="00000000" w:rsidDel="00000000" w:rsidP="00000000" w:rsidRDefault="00000000" w:rsidRPr="00000000" w14:paraId="00000339">
      <w:pPr>
        <w:numPr>
          <w:ilvl w:val="0"/>
          <w:numId w:val="2"/>
        </w:numPr>
        <w:spacing w:before="200" w:lineRule="auto"/>
        <w:ind w:left="720" w:right="0" w:hanging="360"/>
        <w:rPr>
          <w:rFonts w:ascii="Archivo" w:cs="Archivo" w:eastAsia="Archivo" w:hAnsi="Archivo"/>
          <w:color w:val="353744"/>
        </w:rPr>
      </w:pPr>
      <w:r w:rsidDel="00000000" w:rsidR="00000000" w:rsidRPr="00000000">
        <w:rPr>
          <w:rFonts w:ascii="Archivo" w:cs="Archivo" w:eastAsia="Archivo" w:hAnsi="Archivo"/>
          <w:color w:val="353744"/>
          <w:rtl w:val="0"/>
        </w:rPr>
        <w:t xml:space="preserve">Microsoft Windows (ultima versione)</w:t>
      </w:r>
    </w:p>
    <w:p w:rsidR="00000000" w:rsidDel="00000000" w:rsidP="00000000" w:rsidRDefault="00000000" w:rsidRPr="00000000" w14:paraId="0000033A">
      <w:pPr>
        <w:numPr>
          <w:ilvl w:val="0"/>
          <w:numId w:val="2"/>
        </w:numPr>
        <w:spacing w:before="200" w:lineRule="auto"/>
        <w:ind w:left="720" w:right="0" w:hanging="360"/>
        <w:rPr>
          <w:rFonts w:ascii="Archivo" w:cs="Archivo" w:eastAsia="Archivo" w:hAnsi="Archivo"/>
          <w:color w:val="353744"/>
        </w:rPr>
      </w:pPr>
      <w:r w:rsidDel="00000000" w:rsidR="00000000" w:rsidRPr="00000000">
        <w:rPr>
          <w:rFonts w:ascii="Archivo" w:cs="Archivo" w:eastAsia="Archivo" w:hAnsi="Archivo"/>
          <w:color w:val="353744"/>
          <w:rtl w:val="0"/>
        </w:rPr>
        <w:t xml:space="preserve">Apple Ios (ultima versione)</w:t>
      </w:r>
    </w:p>
    <w:p w:rsidR="00000000" w:rsidDel="00000000" w:rsidP="00000000" w:rsidRDefault="00000000" w:rsidRPr="00000000" w14:paraId="0000033B">
      <w:pPr>
        <w:numPr>
          <w:ilvl w:val="0"/>
          <w:numId w:val="2"/>
        </w:numPr>
        <w:spacing w:before="200" w:lineRule="auto"/>
        <w:ind w:left="720" w:right="0" w:hanging="360"/>
        <w:rPr>
          <w:rFonts w:ascii="Archivo" w:cs="Archivo" w:eastAsia="Archivo" w:hAnsi="Archivo"/>
          <w:color w:val="353744"/>
        </w:rPr>
      </w:pPr>
      <w:r w:rsidDel="00000000" w:rsidR="00000000" w:rsidRPr="00000000">
        <w:rPr>
          <w:rFonts w:ascii="Archivo" w:cs="Archivo" w:eastAsia="Archivo" w:hAnsi="Archivo"/>
          <w:color w:val="353744"/>
          <w:rtl w:val="0"/>
        </w:rPr>
        <w:t xml:space="preserve">Google Android (ultima versione)</w:t>
      </w:r>
    </w:p>
    <w:p w:rsidR="00000000" w:rsidDel="00000000" w:rsidP="00000000" w:rsidRDefault="00000000" w:rsidRPr="00000000" w14:paraId="0000033C">
      <w:pPr>
        <w:spacing w:before="200" w:lineRule="auto"/>
        <w:ind w:left="0" w:right="0" w:firstLine="0"/>
        <w:rPr>
          <w:rFonts w:ascii="Archivo" w:cs="Archivo" w:eastAsia="Archivo" w:hAnsi="Archivo"/>
          <w:b w:val="1"/>
          <w:bCs w:val="1"/>
          <w:color w:val="353744"/>
          <w:sz w:val="26"/>
          <w:szCs w:val="26"/>
        </w:rPr>
      </w:pPr>
      <w:r w:rsidDel="00000000" w:rsidR="00000000" w:rsidRPr="00000000">
        <w:rPr>
          <w:rFonts w:ascii="Archivo" w:cs="Archivo" w:eastAsia="Archivo" w:hAnsi="Archivo"/>
          <w:i w:val="1"/>
          <w:iCs w:val="1"/>
          <w:color w:val="353744"/>
          <w:rtl w:val="0"/>
        </w:rPr>
        <w:t xml:space="preserve">Non abbiamo utilizzato Linux in quanto attualmente è molto poco diffuso tra gli utenti con disabilità.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D">
      <w:pPr>
        <w:pStyle w:val="Heading4"/>
        <w:keepNext w:val="0"/>
        <w:keepLines w:val="0"/>
        <w:rPr>
          <w:rFonts w:ascii="Archivo" w:cs="Archivo" w:eastAsia="Archivo" w:hAnsi="Archivo"/>
        </w:rPr>
      </w:pPr>
      <w:bookmarkStart w:colFirst="0" w:colLast="0" w:name="_jdqnhpfk5nig" w:id="40"/>
      <w:bookmarkEnd w:id="40"/>
      <w:r w:rsidDel="00000000" w:rsidR="00000000" w:rsidRPr="00000000">
        <w:rPr>
          <w:rFonts w:ascii="Archivo" w:cs="Archivo" w:eastAsia="Archivo" w:hAnsi="Archivo"/>
          <w:rtl w:val="0"/>
        </w:rPr>
        <w:t xml:space="preserve">Browser e software utente</w:t>
      </w:r>
    </w:p>
    <w:p w:rsidR="00000000" w:rsidDel="00000000" w:rsidP="00000000" w:rsidRDefault="00000000" w:rsidRPr="00000000" w14:paraId="0000033E">
      <w:pPr>
        <w:spacing w:before="200" w:lineRule="auto"/>
        <w:ind w:left="0" w:right="0" w:firstLine="0"/>
        <w:rPr>
          <w:rFonts w:ascii="Archivo" w:cs="Archivo" w:eastAsia="Archivo" w:hAnsi="Archivo"/>
          <w:color w:val="353744"/>
        </w:rPr>
      </w:pPr>
      <w:r w:rsidDel="00000000" w:rsidR="00000000" w:rsidRPr="00000000">
        <w:rPr>
          <w:rFonts w:ascii="Archivo" w:cs="Archivo" w:eastAsia="Archivo" w:hAnsi="Archivo"/>
          <w:color w:val="353744"/>
          <w:rtl w:val="0"/>
        </w:rPr>
        <w:t xml:space="preserve">Nelle ultime versioni disponibili sui diversi sistemi operativi:</w:t>
      </w:r>
    </w:p>
    <w:p w:rsidR="00000000" w:rsidDel="00000000" w:rsidP="00000000" w:rsidRDefault="00000000" w:rsidRPr="00000000" w14:paraId="0000033F">
      <w:pPr>
        <w:numPr>
          <w:ilvl w:val="0"/>
          <w:numId w:val="11"/>
        </w:numPr>
        <w:spacing w:before="200" w:lineRule="auto"/>
        <w:ind w:left="720" w:right="0" w:hanging="360"/>
        <w:rPr>
          <w:rFonts w:ascii="Archivo" w:cs="Archivo" w:eastAsia="Archivo" w:hAnsi="Archivo"/>
          <w:color w:val="353744"/>
        </w:rPr>
      </w:pPr>
      <w:r w:rsidDel="00000000" w:rsidR="00000000" w:rsidRPr="00000000">
        <w:rPr>
          <w:rFonts w:ascii="Archivo" w:cs="Archivo" w:eastAsia="Archivo" w:hAnsi="Archivo"/>
          <w:color w:val="353744"/>
          <w:rtl w:val="0"/>
        </w:rPr>
        <w:t xml:space="preserve">Google Chrome </w:t>
      </w:r>
    </w:p>
    <w:p w:rsidR="00000000" w:rsidDel="00000000" w:rsidP="00000000" w:rsidRDefault="00000000" w:rsidRPr="00000000" w14:paraId="00000340">
      <w:pPr>
        <w:numPr>
          <w:ilvl w:val="0"/>
          <w:numId w:val="11"/>
        </w:numPr>
        <w:spacing w:before="200" w:lineRule="auto"/>
        <w:ind w:left="720" w:right="0" w:hanging="360"/>
        <w:rPr>
          <w:rFonts w:ascii="Archivo" w:cs="Archivo" w:eastAsia="Archivo" w:hAnsi="Archivo"/>
          <w:color w:val="353744"/>
        </w:rPr>
      </w:pPr>
      <w:r w:rsidDel="00000000" w:rsidR="00000000" w:rsidRPr="00000000">
        <w:rPr>
          <w:rFonts w:ascii="Archivo" w:cs="Archivo" w:eastAsia="Archivo" w:hAnsi="Archivo"/>
          <w:color w:val="353744"/>
          <w:rtl w:val="0"/>
        </w:rPr>
        <w:t xml:space="preserve">Windows Edge</w:t>
      </w:r>
    </w:p>
    <w:p w:rsidR="00000000" w:rsidDel="00000000" w:rsidP="00000000" w:rsidRDefault="00000000" w:rsidRPr="00000000" w14:paraId="00000341">
      <w:pPr>
        <w:numPr>
          <w:ilvl w:val="0"/>
          <w:numId w:val="11"/>
        </w:numPr>
        <w:spacing w:before="200" w:lineRule="auto"/>
        <w:ind w:left="720" w:right="0" w:hanging="360"/>
        <w:rPr>
          <w:rFonts w:ascii="Archivo" w:cs="Archivo" w:eastAsia="Archivo" w:hAnsi="Archivo"/>
          <w:color w:val="353744"/>
        </w:rPr>
      </w:pPr>
      <w:r w:rsidDel="00000000" w:rsidR="00000000" w:rsidRPr="00000000">
        <w:rPr>
          <w:rFonts w:ascii="Archivo" w:cs="Archivo" w:eastAsia="Archivo" w:hAnsi="Archivo"/>
          <w:color w:val="353744"/>
          <w:rtl w:val="0"/>
        </w:rPr>
        <w:t xml:space="preserve">Safari</w:t>
      </w:r>
    </w:p>
    <w:p w:rsidR="00000000" w:rsidDel="00000000" w:rsidP="00000000" w:rsidRDefault="00000000" w:rsidRPr="00000000" w14:paraId="00000342">
      <w:pPr>
        <w:numPr>
          <w:ilvl w:val="0"/>
          <w:numId w:val="11"/>
        </w:numPr>
        <w:spacing w:before="200" w:lineRule="auto"/>
        <w:ind w:left="720" w:right="0" w:hanging="360"/>
        <w:rPr>
          <w:rFonts w:ascii="Archivo" w:cs="Archivo" w:eastAsia="Archivo" w:hAnsi="Archivo"/>
          <w:color w:val="353744"/>
        </w:rPr>
      </w:pPr>
      <w:r w:rsidDel="00000000" w:rsidR="00000000" w:rsidRPr="00000000">
        <w:rPr>
          <w:rFonts w:ascii="Archivo" w:cs="Archivo" w:eastAsia="Archivo" w:hAnsi="Archivo"/>
          <w:color w:val="353744"/>
          <w:rtl w:val="0"/>
        </w:rPr>
        <w:t xml:space="preserve">Adobe Acrobat Reader / Preview su Mac (solo per PDF)</w:t>
      </w:r>
    </w:p>
    <w:p w:rsidR="00000000" w:rsidDel="00000000" w:rsidP="00000000" w:rsidRDefault="00000000" w:rsidRPr="00000000" w14:paraId="00000343">
      <w:pPr>
        <w:spacing w:after="240" w:before="240" w:lineRule="auto"/>
        <w:ind w:left="0" w:right="0" w:firstLine="0"/>
        <w:rPr>
          <w:rFonts w:ascii="Archivo" w:cs="Archivo" w:eastAsia="Archivo" w:hAnsi="Archivo"/>
          <w:color w:val="3537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4">
      <w:pPr>
        <w:pStyle w:val="Heading4"/>
        <w:keepNext w:val="0"/>
        <w:keepLines w:val="0"/>
        <w:rPr>
          <w:rFonts w:ascii="Archivo" w:cs="Archivo" w:eastAsia="Archivo" w:hAnsi="Archivo"/>
        </w:rPr>
      </w:pPr>
      <w:bookmarkStart w:colFirst="0" w:colLast="0" w:name="_fazdwipfhfrt" w:id="41"/>
      <w:bookmarkEnd w:id="41"/>
      <w:r w:rsidDel="00000000" w:rsidR="00000000" w:rsidRPr="00000000">
        <w:rPr>
          <w:rFonts w:ascii="Archivo" w:cs="Archivo" w:eastAsia="Archivo" w:hAnsi="Archivo"/>
          <w:rtl w:val="0"/>
        </w:rPr>
        <w:t xml:space="preserve">Screen readers e tecnologie assistive</w:t>
      </w:r>
    </w:p>
    <w:p w:rsidR="00000000" w:rsidDel="00000000" w:rsidP="00000000" w:rsidRDefault="00000000" w:rsidRPr="00000000" w14:paraId="00000345">
      <w:pPr>
        <w:spacing w:before="200" w:lineRule="auto"/>
        <w:ind w:left="0" w:right="0" w:firstLine="0"/>
        <w:rPr>
          <w:rFonts w:ascii="Archivo" w:cs="Archivo" w:eastAsia="Archivo" w:hAnsi="Archivo"/>
          <w:color w:val="353744"/>
        </w:rPr>
      </w:pPr>
      <w:r w:rsidDel="00000000" w:rsidR="00000000" w:rsidRPr="00000000">
        <w:rPr>
          <w:rFonts w:ascii="Archivo" w:cs="Archivo" w:eastAsia="Archivo" w:hAnsi="Archivo"/>
          <w:color w:val="353744"/>
          <w:rtl w:val="0"/>
        </w:rPr>
        <w:t xml:space="preserve">Per ottenere la valutazione più standard possibile, testiamo tutto con la configurazione predefinita delle tecnologie assistive.</w:t>
      </w:r>
    </w:p>
    <w:p w:rsidR="00000000" w:rsidDel="00000000" w:rsidP="00000000" w:rsidRDefault="00000000" w:rsidRPr="00000000" w14:paraId="00000346">
      <w:pPr>
        <w:spacing w:before="200" w:lineRule="auto"/>
        <w:ind w:left="0" w:right="0" w:firstLine="0"/>
        <w:rPr>
          <w:rFonts w:ascii="Archivo" w:cs="Archivo" w:eastAsia="Archivo" w:hAnsi="Archivo"/>
          <w:color w:val="353744"/>
        </w:rPr>
      </w:pPr>
      <w:r w:rsidDel="00000000" w:rsidR="00000000" w:rsidRPr="00000000">
        <w:rPr>
          <w:rFonts w:ascii="Archivo" w:cs="Archivo" w:eastAsia="Archivo" w:hAnsi="Archivo"/>
          <w:color w:val="353744"/>
          <w:rtl w:val="0"/>
        </w:rPr>
        <w:t xml:space="preserve">Per rendere la valutazione più realistica, testiamo anche:</w:t>
      </w:r>
    </w:p>
    <w:p w:rsidR="00000000" w:rsidDel="00000000" w:rsidP="00000000" w:rsidRDefault="00000000" w:rsidRPr="00000000" w14:paraId="00000347">
      <w:pPr>
        <w:numPr>
          <w:ilvl w:val="0"/>
          <w:numId w:val="14"/>
        </w:numPr>
        <w:spacing w:before="200" w:lineRule="auto"/>
        <w:ind w:left="720" w:right="0" w:hanging="360"/>
        <w:rPr>
          <w:rFonts w:ascii="Archivo" w:cs="Archivo" w:eastAsia="Archivo" w:hAnsi="Archivo"/>
          <w:color w:val="353744"/>
        </w:rPr>
      </w:pPr>
      <w:r w:rsidDel="00000000" w:rsidR="00000000" w:rsidRPr="00000000">
        <w:rPr>
          <w:rFonts w:ascii="Archivo" w:cs="Archivo" w:eastAsia="Archivo" w:hAnsi="Archivo"/>
          <w:color w:val="353744"/>
          <w:rtl w:val="0"/>
        </w:rPr>
        <w:t xml:space="preserve">Adattamenti grafici presenti nei diversi sistemi (colori, contrasti, sottotitoli, ecc.)</w:t>
      </w:r>
    </w:p>
    <w:p w:rsidR="00000000" w:rsidDel="00000000" w:rsidP="00000000" w:rsidRDefault="00000000" w:rsidRPr="00000000" w14:paraId="00000348">
      <w:pPr>
        <w:numPr>
          <w:ilvl w:val="0"/>
          <w:numId w:val="14"/>
        </w:numPr>
        <w:spacing w:before="200" w:lineRule="auto"/>
        <w:ind w:left="720" w:right="0" w:hanging="360"/>
        <w:rPr>
          <w:rFonts w:ascii="Archivo" w:cs="Archivo" w:eastAsia="Archivo" w:hAnsi="Archivo"/>
          <w:color w:val="353744"/>
        </w:rPr>
      </w:pPr>
      <w:r w:rsidDel="00000000" w:rsidR="00000000" w:rsidRPr="00000000">
        <w:rPr>
          <w:rFonts w:ascii="Archivo" w:cs="Archivo" w:eastAsia="Archivo" w:hAnsi="Archivo"/>
          <w:color w:val="353744"/>
          <w:rtl w:val="0"/>
        </w:rPr>
        <w:t xml:space="preserve">Emulazioni del mouse, ingranditori e tastiere a schermo o impostazioni avanzate della tastiera, sempre dei diversi sistemi</w:t>
      </w:r>
    </w:p>
    <w:p w:rsidR="00000000" w:rsidDel="00000000" w:rsidP="00000000" w:rsidRDefault="00000000" w:rsidRPr="00000000" w14:paraId="00000349">
      <w:pPr>
        <w:numPr>
          <w:ilvl w:val="0"/>
          <w:numId w:val="14"/>
        </w:numPr>
        <w:spacing w:before="200" w:lineRule="auto"/>
        <w:ind w:left="720" w:right="0" w:hanging="360"/>
        <w:rPr>
          <w:rFonts w:ascii="Archivo" w:cs="Archivo" w:eastAsia="Archivo" w:hAnsi="Archivo"/>
          <w:color w:val="353744"/>
        </w:rPr>
      </w:pPr>
      <w:r w:rsidDel="00000000" w:rsidR="00000000" w:rsidRPr="00000000">
        <w:rPr>
          <w:rFonts w:ascii="Archivo" w:cs="Archivo" w:eastAsia="Archivo" w:hAnsi="Archivo"/>
          <w:color w:val="353744"/>
          <w:rtl w:val="0"/>
        </w:rPr>
        <w:t xml:space="preserve">VoiceOver – solo su sistemi Apple</w:t>
      </w:r>
    </w:p>
    <w:p w:rsidR="00000000" w:rsidDel="00000000" w:rsidP="00000000" w:rsidRDefault="00000000" w:rsidRPr="00000000" w14:paraId="0000034A">
      <w:pPr>
        <w:numPr>
          <w:ilvl w:val="0"/>
          <w:numId w:val="14"/>
        </w:numPr>
        <w:spacing w:before="200" w:lineRule="auto"/>
        <w:ind w:left="720" w:right="0" w:hanging="360"/>
        <w:rPr>
          <w:rFonts w:ascii="Archivo" w:cs="Archivo" w:eastAsia="Archivo" w:hAnsi="Archivo"/>
          <w:color w:val="353744"/>
        </w:rPr>
      </w:pPr>
      <w:r w:rsidDel="00000000" w:rsidR="00000000" w:rsidRPr="00000000">
        <w:rPr>
          <w:rFonts w:ascii="Archivo" w:cs="Archivo" w:eastAsia="Archivo" w:hAnsi="Archivo"/>
          <w:color w:val="353744"/>
          <w:rtl w:val="0"/>
        </w:rPr>
        <w:t xml:space="preserve">TalkBack – solo su Android</w:t>
      </w:r>
    </w:p>
    <w:p w:rsidR="00000000" w:rsidDel="00000000" w:rsidP="00000000" w:rsidRDefault="00000000" w:rsidRPr="00000000" w14:paraId="0000034B">
      <w:pPr>
        <w:numPr>
          <w:ilvl w:val="0"/>
          <w:numId w:val="14"/>
        </w:numPr>
        <w:spacing w:before="200" w:lineRule="auto"/>
        <w:ind w:left="720" w:right="0" w:hanging="360"/>
        <w:rPr>
          <w:rFonts w:ascii="Archivo" w:cs="Archivo" w:eastAsia="Archivo" w:hAnsi="Archivo"/>
          <w:color w:val="353744"/>
        </w:rPr>
      </w:pPr>
      <w:r w:rsidDel="00000000" w:rsidR="00000000" w:rsidRPr="00000000">
        <w:rPr>
          <w:rFonts w:ascii="Archivo" w:cs="Archivo" w:eastAsia="Archivo" w:hAnsi="Archivo"/>
          <w:color w:val="353744"/>
          <w:rtl w:val="0"/>
        </w:rPr>
        <w:t xml:space="preserve">NVDA (ultima versione) e Freedom Scientific JAWS (penultima versione) – solo su sistemi PC</w:t>
      </w:r>
    </w:p>
    <w:p w:rsidR="00000000" w:rsidDel="00000000" w:rsidP="00000000" w:rsidRDefault="00000000" w:rsidRPr="00000000" w14:paraId="0000034C">
      <w:pPr>
        <w:widowControl w:val="0"/>
        <w:spacing w:line="276" w:lineRule="auto"/>
        <w:ind w:left="0" w:right="0" w:firstLine="0"/>
        <w:rPr>
          <w:rFonts w:ascii="Archivo" w:cs="Archivo" w:eastAsia="Archivo" w:hAnsi="Archiv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D">
      <w:pPr>
        <w:pStyle w:val="Heading3"/>
        <w:keepNext w:val="0"/>
        <w:keepLines w:val="0"/>
        <w:spacing w:after="60" w:before="240" w:lineRule="auto"/>
        <w:rPr>
          <w:rFonts w:ascii="Archivo" w:cs="Archivo" w:eastAsia="Archivo" w:hAnsi="Archivo"/>
        </w:rPr>
      </w:pPr>
      <w:bookmarkStart w:colFirst="0" w:colLast="0" w:name="_dcg8b2ajl2cr" w:id="42"/>
      <w:bookmarkEnd w:id="42"/>
      <w:r w:rsidDel="00000000" w:rsidR="00000000" w:rsidRPr="00000000">
        <w:rPr>
          <w:rFonts w:ascii="Archivo" w:cs="Archivo" w:eastAsia="Archivo" w:hAnsi="Archivo"/>
          <w:rtl w:val="0"/>
        </w:rPr>
        <w:t xml:space="preserve">Metodologia</w:t>
      </w:r>
    </w:p>
    <w:p w:rsidR="00000000" w:rsidDel="00000000" w:rsidP="00000000" w:rsidRDefault="00000000" w:rsidRPr="00000000" w14:paraId="0000034E">
      <w:pPr>
        <w:pStyle w:val="Heading4"/>
        <w:keepLines w:val="0"/>
        <w:rPr>
          <w:rFonts w:ascii="Archivo" w:cs="Archivo" w:eastAsia="Archivo" w:hAnsi="Archivo"/>
        </w:rPr>
      </w:pPr>
      <w:bookmarkStart w:colFirst="0" w:colLast="0" w:name="_2txmz3btuw8t" w:id="43"/>
      <w:bookmarkEnd w:id="43"/>
      <w:r w:rsidDel="00000000" w:rsidR="00000000" w:rsidRPr="00000000">
        <w:rPr>
          <w:rFonts w:ascii="Archivo" w:cs="Archivo" w:eastAsia="Archivo" w:hAnsi="Archivo"/>
          <w:rtl w:val="0"/>
        </w:rPr>
        <w:t xml:space="preserve">Metodologia oggettiva di verifica manuale e semi-automatica</w:t>
      </w:r>
    </w:p>
    <w:p w:rsidR="00000000" w:rsidDel="00000000" w:rsidP="00000000" w:rsidRDefault="00000000" w:rsidRPr="00000000" w14:paraId="0000034F">
      <w:pPr>
        <w:spacing w:before="200" w:lineRule="auto"/>
        <w:ind w:left="0" w:right="0" w:firstLine="0"/>
        <w:rPr>
          <w:rFonts w:ascii="Archivo" w:cs="Archivo" w:eastAsia="Archivo" w:hAnsi="Archivo"/>
          <w:color w:val="353744"/>
        </w:rPr>
      </w:pPr>
      <w:r w:rsidDel="00000000" w:rsidR="00000000" w:rsidRPr="00000000">
        <w:rPr>
          <w:rFonts w:ascii="Archivo" w:cs="Archivo" w:eastAsia="Archivo" w:hAnsi="Archivo"/>
          <w:color w:val="353744"/>
          <w:rtl w:val="0"/>
        </w:rPr>
        <w:t xml:space="preserve">Analizziamo i contenuti con diversi sistemi automatici e semi-automatici e confrontiamo i risultati tra gli strumenti per ottenere la verifica più completa e oggettiva possibile. Lo standard di riferimento, salvo specifiche richieste, è sempre l’ultimo disponibile (WCAG 2.2), così da garantire la conformità in tutti i paesi da cui è possibile accedere al touchpoint (sito, app, ecc.).</w:t>
      </w:r>
    </w:p>
    <w:p w:rsidR="00000000" w:rsidDel="00000000" w:rsidP="00000000" w:rsidRDefault="00000000" w:rsidRPr="00000000" w14:paraId="00000350">
      <w:pPr>
        <w:spacing w:before="200" w:lineRule="auto"/>
        <w:ind w:left="0" w:right="0" w:firstLine="0"/>
        <w:rPr>
          <w:rFonts w:ascii="Archivo" w:cs="Archivo" w:eastAsia="Archivo" w:hAnsi="Archivo"/>
          <w:color w:val="353744"/>
        </w:rPr>
      </w:pPr>
      <w:r w:rsidDel="00000000" w:rsidR="00000000" w:rsidRPr="00000000">
        <w:rPr>
          <w:rFonts w:ascii="Archivo" w:cs="Archivo" w:eastAsia="Archivo" w:hAnsi="Archivo"/>
          <w:color w:val="353744"/>
          <w:rtl w:val="0"/>
        </w:rPr>
        <w:t xml:space="preserve">La nostra verifica è quindi conforme a WCAG 2.2 livello AA e ai requisiti delle </w:t>
      </w:r>
      <w:r w:rsidDel="00000000" w:rsidR="00000000" w:rsidRPr="00000000">
        <w:rPr>
          <w:rFonts w:ascii="Archivo" w:cs="Archivo" w:eastAsia="Archivo" w:hAnsi="Archivo"/>
          <w:color w:val="353744"/>
          <w:rtl w:val="0"/>
        </w:rPr>
        <w:t xml:space="preserve">Linee guida UNI EN 301549</w:t>
      </w:r>
      <w:r w:rsidDel="00000000" w:rsidR="00000000" w:rsidRPr="00000000">
        <w:rPr>
          <w:rFonts w:ascii="Archivo" w:cs="Archivo" w:eastAsia="Archivo" w:hAnsi="Archivo"/>
          <w:color w:val="353744"/>
          <w:rtl w:val="0"/>
        </w:rPr>
        <w:t xml:space="preserve"> o alla loro declinazione negli RGAA francesi. Ogni strumento produce risultati che vengono poi analizzati dai nostri esperti: è quindi possibile che non tutti i risultati degli strumenti compaiano, in quanto giudicati falsi negativi.</w:t>
      </w:r>
    </w:p>
    <w:p w:rsidR="00000000" w:rsidDel="00000000" w:rsidP="00000000" w:rsidRDefault="00000000" w:rsidRPr="00000000" w14:paraId="00000351">
      <w:pPr>
        <w:pStyle w:val="Heading5"/>
        <w:spacing w:after="0" w:before="200" w:line="276" w:lineRule="auto"/>
        <w:ind w:left="0" w:right="0" w:firstLine="0"/>
        <w:jc w:val="center"/>
        <w:rPr>
          <w:rFonts w:ascii="Archivo" w:cs="Archivo" w:eastAsia="Archivo" w:hAnsi="Archivo"/>
        </w:rPr>
      </w:pPr>
      <w:bookmarkStart w:colFirst="0" w:colLast="0" w:name="_cx6yln5l92fk" w:id="44"/>
      <w:bookmarkEnd w:id="44"/>
      <w:r w:rsidDel="00000000" w:rsidR="00000000" w:rsidRPr="00000000">
        <w:rPr>
          <w:rFonts w:ascii="Archivo" w:cs="Archivo" w:eastAsia="Archivo" w:hAnsi="Archivo"/>
          <w:rtl w:val="0"/>
        </w:rPr>
        <w:t xml:space="preserve">Strumenti automatici per il controllo della sintassi</w:t>
      </w:r>
    </w:p>
    <w:p w:rsidR="00000000" w:rsidDel="00000000" w:rsidP="00000000" w:rsidRDefault="00000000" w:rsidRPr="00000000" w14:paraId="00000352">
      <w:pPr>
        <w:numPr>
          <w:ilvl w:val="0"/>
          <w:numId w:val="9"/>
        </w:numPr>
        <w:spacing w:before="200" w:lineRule="auto"/>
        <w:ind w:left="720" w:right="0" w:hanging="360"/>
        <w:rPr>
          <w:color w:val="000000"/>
        </w:rPr>
      </w:pPr>
      <w:r w:rsidDel="00000000" w:rsidR="00000000" w:rsidRPr="00000000">
        <w:rPr>
          <w:rFonts w:ascii="Archivo" w:cs="Archivo" w:eastAsia="Archivo" w:hAnsi="Archivo"/>
          <w:b w:val="1"/>
          <w:bCs w:val="1"/>
          <w:color w:val="353744"/>
          <w:rtl w:val="0"/>
        </w:rPr>
        <w:t xml:space="preserve">W3C Markup Validation Service :</w:t>
      </w:r>
      <w:r w:rsidDel="00000000" w:rsidR="00000000" w:rsidRPr="00000000">
        <w:rPr>
          <w:rFonts w:ascii="Archivo" w:cs="Archivo" w:eastAsia="Archivo" w:hAnsi="Archivo"/>
          <w:color w:val="353744"/>
          <w:rtl w:val="0"/>
        </w:rPr>
        <w:t xml:space="preserve"> Utilizzato con codice generato, in quanto è lo strumento ufficiale per il controllo di HTML, XHTML, MathHTML, ecc.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3">
      <w:pPr>
        <w:numPr>
          <w:ilvl w:val="0"/>
          <w:numId w:val="9"/>
        </w:numPr>
        <w:spacing w:before="200" w:lineRule="auto"/>
        <w:ind w:left="720" w:right="0" w:hanging="360"/>
        <w:rPr>
          <w:color w:val="000000"/>
        </w:rPr>
      </w:pPr>
      <w:r w:rsidDel="00000000" w:rsidR="00000000" w:rsidRPr="00000000">
        <w:rPr>
          <w:rFonts w:ascii="Archivo" w:cs="Archivo" w:eastAsia="Archivo" w:hAnsi="Archivo"/>
          <w:b w:val="1"/>
          <w:bCs w:val="1"/>
          <w:color w:val="353744"/>
          <w:rtl w:val="0"/>
        </w:rPr>
        <w:t xml:space="preserve">W3C CSS Validation service : </w:t>
      </w:r>
      <w:r w:rsidDel="00000000" w:rsidR="00000000" w:rsidRPr="00000000">
        <w:rPr>
          <w:rFonts w:ascii="Archivo" w:cs="Archivo" w:eastAsia="Archivo" w:hAnsi="Archivo"/>
          <w:color w:val="353744"/>
          <w:rtl w:val="0"/>
        </w:rPr>
        <w:t xml:space="preserve">Sebbene la correttezza del CSS non influisca direttamente sull’accessibilità, potrebbe incidere su alcuni aspetti che comunque la riguardano, qualora non venisse interpretato correttamente a causa di errori. La verifica è quindi opportuna e viene effettuata con W3C CSS Validation Service</w:t>
      </w:r>
    </w:p>
    <w:p w:rsidR="00000000" w:rsidDel="00000000" w:rsidP="00000000" w:rsidRDefault="00000000" w:rsidRPr="00000000" w14:paraId="00000354">
      <w:pPr>
        <w:numPr>
          <w:ilvl w:val="0"/>
          <w:numId w:val="9"/>
        </w:numPr>
        <w:spacing w:before="200" w:lineRule="auto"/>
        <w:ind w:left="720" w:right="0" w:hanging="360"/>
        <w:rPr>
          <w:rFonts w:ascii="Archivo" w:cs="Archivo" w:eastAsia="Archivo" w:hAnsi="Archivo"/>
          <w:color w:val="000000"/>
        </w:rPr>
      </w:pPr>
      <w:r w:rsidDel="00000000" w:rsidR="00000000" w:rsidRPr="00000000">
        <w:rPr>
          <w:rFonts w:ascii="Archivo" w:cs="Archivo" w:eastAsia="Archivo" w:hAnsi="Archivo"/>
          <w:b w:val="1"/>
          <w:bCs w:val="1"/>
          <w:color w:val="353744"/>
          <w:rtl w:val="0"/>
        </w:rPr>
        <w:t xml:space="preserve">PAC PDF checker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5">
      <w:pPr>
        <w:pStyle w:val="Heading5"/>
        <w:keepNext w:val="0"/>
        <w:spacing w:after="0" w:before="320" w:line="240" w:lineRule="auto"/>
        <w:ind w:left="0" w:right="0" w:firstLine="0"/>
        <w:jc w:val="center"/>
        <w:rPr>
          <w:rFonts w:ascii="Archivo" w:cs="Archivo" w:eastAsia="Archivo" w:hAnsi="Archivo"/>
        </w:rPr>
      </w:pPr>
      <w:bookmarkStart w:colFirst="0" w:colLast="0" w:name="_bqn4461vak01" w:id="45"/>
      <w:bookmarkEnd w:id="45"/>
      <w:r w:rsidDel="00000000" w:rsidR="00000000" w:rsidRPr="00000000">
        <w:rPr>
          <w:rFonts w:ascii="Archivo" w:cs="Archivo" w:eastAsia="Archivo" w:hAnsi="Archivo"/>
          <w:rtl w:val="0"/>
        </w:rPr>
        <w:t xml:space="preserve">Strumenti automatici e semi-automatici per la verifica dei colori</w:t>
      </w:r>
    </w:p>
    <w:p w:rsidR="00000000" w:rsidDel="00000000" w:rsidP="00000000" w:rsidRDefault="00000000" w:rsidRPr="00000000" w14:paraId="00000356">
      <w:pPr>
        <w:numPr>
          <w:ilvl w:val="0"/>
          <w:numId w:val="19"/>
        </w:numPr>
        <w:spacing w:before="200" w:lineRule="auto"/>
        <w:ind w:left="720" w:right="0" w:hanging="360"/>
        <w:rPr>
          <w:color w:val="000000"/>
        </w:rPr>
      </w:pPr>
      <w:r w:rsidDel="00000000" w:rsidR="00000000" w:rsidRPr="00000000">
        <w:rPr>
          <w:rFonts w:ascii="Archivo" w:cs="Archivo" w:eastAsia="Archivo" w:hAnsi="Archivo"/>
          <w:b w:val="1"/>
          <w:bCs w:val="1"/>
          <w:color w:val="353744"/>
          <w:rtl w:val="0"/>
        </w:rPr>
        <w:t xml:space="preserve">Color Contrast Analyser (CCA) : </w:t>
      </w:r>
      <w:r w:rsidDel="00000000" w:rsidR="00000000" w:rsidRPr="00000000">
        <w:rPr>
          <w:rFonts w:ascii="Archivo" w:cs="Archivo" w:eastAsia="Archivo" w:hAnsi="Archivo"/>
          <w:color w:val="353744"/>
          <w:rtl w:val="0"/>
        </w:rPr>
        <w:t xml:space="preserve">Utilizzato puntualmente su contrasti dubbi.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7">
      <w:pPr>
        <w:numPr>
          <w:ilvl w:val="0"/>
          <w:numId w:val="19"/>
        </w:numPr>
        <w:spacing w:before="200" w:lineRule="auto"/>
        <w:ind w:left="720" w:right="0" w:hanging="360"/>
        <w:rPr>
          <w:color w:val="353744"/>
        </w:rPr>
      </w:pPr>
      <w:r w:rsidDel="00000000" w:rsidR="00000000" w:rsidRPr="00000000">
        <w:rPr>
          <w:rFonts w:ascii="Archivo" w:cs="Archivo" w:eastAsia="Archivo" w:hAnsi="Archivo"/>
          <w:b w:val="1"/>
          <w:bCs w:val="1"/>
          <w:color w:val="353744"/>
          <w:rtl w:val="0"/>
        </w:rPr>
        <w:t xml:space="preserve">WCAG Color contrast checker : </w:t>
      </w:r>
      <w:r w:rsidDel="00000000" w:rsidR="00000000" w:rsidRPr="00000000">
        <w:rPr>
          <w:rFonts w:ascii="Archivo" w:cs="Archivo" w:eastAsia="Archivo" w:hAnsi="Archivo"/>
          <w:color w:val="353744"/>
          <w:rtl w:val="0"/>
        </w:rPr>
        <w:t xml:space="preserve">Utilizzato come primo controllo per verificare i contrasti dei colori utilizzati nei CSS delle pagine.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8">
      <w:pPr>
        <w:numPr>
          <w:ilvl w:val="0"/>
          <w:numId w:val="19"/>
        </w:numPr>
        <w:spacing w:before="200" w:lineRule="auto"/>
        <w:ind w:left="720" w:right="0" w:hanging="360"/>
        <w:rPr>
          <w:color w:val="000000"/>
        </w:rPr>
      </w:pPr>
      <w:r w:rsidDel="00000000" w:rsidR="00000000" w:rsidRPr="00000000">
        <w:rPr>
          <w:rFonts w:ascii="Archivo" w:cs="Archivo" w:eastAsia="Archivo" w:hAnsi="Archivo"/>
          <w:b w:val="1"/>
          <w:bCs w:val="1"/>
          <w:color w:val="353744"/>
          <w:rtl w:val="0"/>
        </w:rPr>
        <w:t xml:space="preserve">Text on background image a11y check :</w:t>
      </w:r>
      <w:r w:rsidDel="00000000" w:rsidR="00000000" w:rsidRPr="00000000">
        <w:rPr>
          <w:rFonts w:ascii="Archivo" w:cs="Archivo" w:eastAsia="Archivo" w:hAnsi="Archivo"/>
          <w:color w:val="353744"/>
          <w:rtl w:val="0"/>
        </w:rPr>
        <w:t xml:space="preserve"> Utilizzato per verificare i casi in cui il testo dovrebbe sovrapporsi alle immagini.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9">
      <w:pPr>
        <w:numPr>
          <w:ilvl w:val="0"/>
          <w:numId w:val="19"/>
        </w:numPr>
        <w:spacing w:before="200" w:lineRule="auto"/>
        <w:ind w:left="720" w:right="0" w:hanging="360"/>
        <w:rPr>
          <w:color w:val="000000"/>
        </w:rPr>
      </w:pPr>
      <w:r w:rsidDel="00000000" w:rsidR="00000000" w:rsidRPr="00000000">
        <w:rPr>
          <w:rFonts w:ascii="Archivo" w:cs="Archivo" w:eastAsia="Archivo" w:hAnsi="Archivo"/>
          <w:b w:val="1"/>
          <w:bCs w:val="1"/>
          <w:color w:val="353744"/>
          <w:rtl w:val="0"/>
        </w:rPr>
        <w:t xml:space="preserve">Color contrast accessibility </w:t>
      </w:r>
      <w:r w:rsidDel="00000000" w:rsidR="00000000" w:rsidRPr="00000000">
        <w:rPr>
          <w:rFonts w:ascii="Archivo" w:cs="Archivo" w:eastAsia="Archivo" w:hAnsi="Archivo"/>
          <w:b w:val="1"/>
          <w:bCs w:val="1"/>
          <w:color w:val="353744"/>
          <w:rtl w:val="0"/>
        </w:rPr>
        <w:t xml:space="preserve">evaluator</w:t>
      </w:r>
      <w:r w:rsidDel="00000000" w:rsidR="00000000" w:rsidRPr="00000000">
        <w:rPr>
          <w:rFonts w:ascii="Archivo" w:cs="Archivo" w:eastAsia="Archivo" w:hAnsi="Archivo"/>
          <w:b w:val="1"/>
          <w:bCs w:val="1"/>
          <w:color w:val="353744"/>
          <w:rtl w:val="0"/>
        </w:rPr>
        <w:t xml:space="preserve"> : </w:t>
      </w:r>
      <w:r w:rsidDel="00000000" w:rsidR="00000000" w:rsidRPr="00000000">
        <w:rPr>
          <w:rFonts w:ascii="Archivo" w:cs="Archivo" w:eastAsia="Archivo" w:hAnsi="Archivo"/>
          <w:color w:val="353744"/>
          <w:rtl w:val="0"/>
        </w:rPr>
        <w:t xml:space="preserve">Utilizzato come controllo aggiuntivo per alcune pagine online.</w:t>
      </w:r>
    </w:p>
    <w:p w:rsidR="00000000" w:rsidDel="00000000" w:rsidP="00000000" w:rsidRDefault="00000000" w:rsidRPr="00000000" w14:paraId="0000035A">
      <w:pPr>
        <w:pStyle w:val="Heading5"/>
        <w:keepNext w:val="1"/>
        <w:keepLines w:val="0"/>
        <w:spacing w:after="0" w:before="200" w:line="276" w:lineRule="auto"/>
        <w:ind w:left="0" w:right="0" w:firstLine="0"/>
        <w:jc w:val="center"/>
        <w:rPr>
          <w:rFonts w:ascii="Archivo" w:cs="Archivo" w:eastAsia="Archivo" w:hAnsi="Archivo"/>
        </w:rPr>
      </w:pPr>
      <w:bookmarkStart w:colFirst="0" w:colLast="0" w:name="_onvxb3cob9zr" w:id="46"/>
      <w:bookmarkEnd w:id="46"/>
      <w:r w:rsidDel="00000000" w:rsidR="00000000" w:rsidRPr="00000000">
        <w:rPr>
          <w:rFonts w:ascii="Archivo" w:cs="Archivo" w:eastAsia="Archivo" w:hAnsi="Archivo"/>
          <w:rtl w:val="0"/>
        </w:rPr>
        <w:t xml:space="preserve">Strumenti automatici e semi-automatici per il controllo dell’accessibilità</w:t>
      </w:r>
    </w:p>
    <w:p w:rsidR="00000000" w:rsidDel="00000000" w:rsidP="00000000" w:rsidRDefault="00000000" w:rsidRPr="00000000" w14:paraId="0000035B">
      <w:pPr>
        <w:keepNext w:val="1"/>
        <w:spacing w:before="200" w:line="276" w:lineRule="auto"/>
        <w:ind w:left="0" w:right="0" w:firstLine="0"/>
        <w:rPr>
          <w:rFonts w:ascii="Archivo" w:cs="Archivo" w:eastAsia="Archivo" w:hAnsi="Archivo"/>
        </w:rPr>
      </w:pPr>
      <w:r w:rsidDel="00000000" w:rsidR="00000000" w:rsidRPr="00000000">
        <w:rPr>
          <w:rFonts w:ascii="Archivo" w:cs="Archivo" w:eastAsia="Archivo" w:hAnsi="Archivo"/>
          <w:rtl w:val="0"/>
        </w:rPr>
        <w:t xml:space="preserve">Alcuni validatori online utilizzati come campione sulle pagine:</w:t>
      </w:r>
    </w:p>
    <w:p w:rsidR="00000000" w:rsidDel="00000000" w:rsidP="00000000" w:rsidRDefault="00000000" w:rsidRPr="00000000" w14:paraId="0000035C">
      <w:pPr>
        <w:numPr>
          <w:ilvl w:val="0"/>
          <w:numId w:val="6"/>
        </w:numPr>
        <w:spacing w:before="200" w:lineRule="auto"/>
        <w:ind w:left="720" w:right="0" w:hanging="360"/>
        <w:rPr>
          <w:rFonts w:ascii="Archivo" w:cs="Archivo" w:eastAsia="Archivo" w:hAnsi="Archivo"/>
          <w:color w:val="000000"/>
        </w:rPr>
      </w:pPr>
      <w:r w:rsidDel="00000000" w:rsidR="00000000" w:rsidRPr="00000000">
        <w:rPr>
          <w:rFonts w:ascii="Archivo" w:cs="Archivo" w:eastAsia="Archivo" w:hAnsi="Archivo"/>
          <w:color w:val="353744"/>
          <w:rtl w:val="0"/>
        </w:rPr>
        <w:t xml:space="preserve">Accescan </w:t>
      </w:r>
    </w:p>
    <w:p w:rsidR="00000000" w:rsidDel="00000000" w:rsidP="00000000" w:rsidRDefault="00000000" w:rsidRPr="00000000" w14:paraId="0000035D">
      <w:pPr>
        <w:numPr>
          <w:ilvl w:val="0"/>
          <w:numId w:val="6"/>
        </w:numPr>
        <w:spacing w:before="200" w:lineRule="auto"/>
        <w:ind w:left="720" w:right="0" w:hanging="360"/>
        <w:rPr>
          <w:rFonts w:ascii="Archivo" w:cs="Archivo" w:eastAsia="Archivo" w:hAnsi="Archivo"/>
          <w:color w:val="000000"/>
        </w:rPr>
      </w:pPr>
      <w:r w:rsidDel="00000000" w:rsidR="00000000" w:rsidRPr="00000000">
        <w:rPr>
          <w:rFonts w:ascii="Archivo" w:cs="Archivo" w:eastAsia="Archivo" w:hAnsi="Archivo"/>
          <w:color w:val="353744"/>
          <w:rtl w:val="0"/>
        </w:rPr>
        <w:t xml:space="preserve">Wave </w:t>
      </w:r>
    </w:p>
    <w:p w:rsidR="00000000" w:rsidDel="00000000" w:rsidP="00000000" w:rsidRDefault="00000000" w:rsidRPr="00000000" w14:paraId="0000035E">
      <w:pPr>
        <w:spacing w:before="200" w:lineRule="auto"/>
        <w:ind w:left="0" w:right="0" w:firstLine="0"/>
        <w:rPr>
          <w:rFonts w:ascii="Archivo" w:cs="Archivo" w:eastAsia="Archivo" w:hAnsi="Archivo"/>
          <w:color w:val="353744"/>
        </w:rPr>
      </w:pPr>
      <w:r w:rsidDel="00000000" w:rsidR="00000000" w:rsidRPr="00000000">
        <w:rPr>
          <w:rFonts w:ascii="Archivo" w:cs="Archivo" w:eastAsia="Archivo" w:hAnsi="Archivo"/>
          <w:color w:val="353744"/>
          <w:rtl w:val="0"/>
        </w:rPr>
        <w:t xml:space="preserve">E altri strumenti:</w:t>
      </w:r>
    </w:p>
    <w:p w:rsidR="00000000" w:rsidDel="00000000" w:rsidP="00000000" w:rsidRDefault="00000000" w:rsidRPr="00000000" w14:paraId="0000035F">
      <w:pPr>
        <w:numPr>
          <w:ilvl w:val="0"/>
          <w:numId w:val="6"/>
        </w:numPr>
        <w:spacing w:before="200" w:lineRule="auto"/>
        <w:ind w:left="720" w:right="0" w:hanging="360"/>
        <w:rPr>
          <w:color w:val="000000"/>
        </w:rPr>
      </w:pPr>
      <w:r w:rsidDel="00000000" w:rsidR="00000000" w:rsidRPr="00000000">
        <w:rPr>
          <w:rFonts w:ascii="Archivo" w:cs="Archivo" w:eastAsia="Archivo" w:hAnsi="Archivo"/>
          <w:b w:val="1"/>
          <w:bCs w:val="1"/>
          <w:color w:val="353744"/>
          <w:rtl w:val="0"/>
        </w:rPr>
        <w:t xml:space="preserve">Web developer toolbar</w:t>
      </w:r>
      <w:r w:rsidDel="00000000" w:rsidR="00000000" w:rsidRPr="00000000">
        <w:rPr>
          <w:rFonts w:ascii="Archivo" w:cs="Archivo" w:eastAsia="Archivo" w:hAnsi="Archivo"/>
          <w:color w:val="353744"/>
          <w:rtl w:val="0"/>
        </w:rPr>
        <w:t xml:space="preserve">: Utilizzato a supporto della verifica manuale. Permette di individuare immagini prive di testo alternativo, campi senza etichette, ecc.</w:t>
      </w:r>
    </w:p>
    <w:p w:rsidR="00000000" w:rsidDel="00000000" w:rsidP="00000000" w:rsidRDefault="00000000" w:rsidRPr="00000000" w14:paraId="00000360">
      <w:pPr>
        <w:numPr>
          <w:ilvl w:val="0"/>
          <w:numId w:val="6"/>
        </w:numPr>
        <w:spacing w:before="200" w:lineRule="auto"/>
        <w:ind w:left="720" w:right="0" w:hanging="360"/>
        <w:rPr>
          <w:color w:val="353744"/>
        </w:rPr>
      </w:pPr>
      <w:r w:rsidDel="00000000" w:rsidR="00000000" w:rsidRPr="00000000">
        <w:rPr>
          <w:rFonts w:ascii="Archivo" w:cs="Archivo" w:eastAsia="Archivo" w:hAnsi="Archivo"/>
          <w:b w:val="1"/>
          <w:bCs w:val="1"/>
          <w:color w:val="353744"/>
          <w:rtl w:val="0"/>
        </w:rPr>
        <w:t xml:space="preserve">AXE e Lighthouse for Chrome</w:t>
      </w:r>
      <w:r w:rsidDel="00000000" w:rsidR="00000000" w:rsidRPr="00000000">
        <w:rPr>
          <w:rFonts w:ascii="Archivo" w:cs="Archivo" w:eastAsia="Archivo" w:hAnsi="Archivo"/>
          <w:color w:val="353744"/>
          <w:rtl w:val="0"/>
        </w:rPr>
        <w:t xml:space="preserve">: Forniscono indicazioni precise sui difetti di accessibilità del codice HTML, ma anche sugli attributi WAI-ARIA, fondamentali nel caso di applicazioni web e componenti interattivi.</w:t>
      </w:r>
    </w:p>
    <w:p w:rsidR="00000000" w:rsidDel="00000000" w:rsidP="00000000" w:rsidRDefault="00000000" w:rsidRPr="00000000" w14:paraId="00000361">
      <w:pPr>
        <w:pStyle w:val="Heading3"/>
        <w:keepNext w:val="0"/>
        <w:keepLines w:val="0"/>
        <w:shd w:fill="ffffff" w:val="clear"/>
        <w:spacing w:after="60" w:before="240" w:lineRule="auto"/>
        <w:rPr>
          <w:rFonts w:ascii="Archivo" w:cs="Archivo" w:eastAsia="Archivo" w:hAnsi="Archivo"/>
        </w:rPr>
      </w:pPr>
      <w:bookmarkStart w:colFirst="0" w:colLast="0" w:name="_n3brazvcr833" w:id="47"/>
      <w:bookmarkEnd w:id="47"/>
      <w:r w:rsidDel="00000000" w:rsidR="00000000" w:rsidRPr="00000000">
        <w:rPr>
          <w:rFonts w:ascii="Archivo" w:cs="Archivo" w:eastAsia="Archivo" w:hAnsi="Archivo"/>
          <w:rtl w:val="0"/>
        </w:rPr>
        <w:t xml:space="preserve">Terminologia</w:t>
      </w:r>
    </w:p>
    <w:p w:rsidR="00000000" w:rsidDel="00000000" w:rsidP="00000000" w:rsidRDefault="00000000" w:rsidRPr="00000000" w14:paraId="00000362">
      <w:pPr>
        <w:ind w:left="0" w:right="0" w:firstLine="0"/>
        <w:rPr>
          <w:rFonts w:ascii="Archivo" w:cs="Archivo" w:eastAsia="Archivo" w:hAnsi="Archivo"/>
        </w:rPr>
      </w:pPr>
      <w:r w:rsidDel="00000000" w:rsidR="00000000" w:rsidRPr="00000000">
        <w:rPr>
          <w:rFonts w:ascii="Archivo" w:cs="Archivo" w:eastAsia="Archivo" w:hAnsi="Archivo"/>
          <w:rtl w:val="0"/>
        </w:rPr>
        <w:t xml:space="preserve">I termini utilizzati nelle informazioni sui Livelli di conformità sono definiti come segue:</w:t>
      </w:r>
    </w:p>
    <w:p w:rsidR="00000000" w:rsidDel="00000000" w:rsidP="00000000" w:rsidRDefault="00000000" w:rsidRPr="00000000" w14:paraId="00000363">
      <w:pPr>
        <w:ind w:left="0" w:right="0" w:firstLine="0"/>
        <w:rPr>
          <w:rFonts w:ascii="Archivo" w:cs="Archivo" w:eastAsia="Archivo" w:hAnsi="Archiv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4">
      <w:pPr>
        <w:ind w:left="0" w:right="0" w:firstLine="0"/>
        <w:rPr>
          <w:rFonts w:ascii="Archivo" w:cs="Archivo" w:eastAsia="Archivo" w:hAnsi="Archivo"/>
        </w:rPr>
      </w:pPr>
      <w:r w:rsidDel="00000000" w:rsidR="00000000" w:rsidRPr="00000000">
        <w:rPr>
          <w:rFonts w:ascii="Archivo" w:cs="Archivo" w:eastAsia="Archivo" w:hAnsi="Archivo"/>
          <w:b w:val="1"/>
          <w:bCs w:val="1"/>
          <w:rtl w:val="0"/>
        </w:rPr>
        <w:t xml:space="preserve">Supportato</w:t>
      </w:r>
      <w:r w:rsidDel="00000000" w:rsidR="00000000" w:rsidRPr="00000000">
        <w:rPr>
          <w:rFonts w:ascii="Archivo" w:cs="Archivo" w:eastAsia="Archivo" w:hAnsi="Archivo"/>
          <w:rtl w:val="0"/>
        </w:rPr>
        <w:t xml:space="preserve">: la funzionalità del prodotto dispone di almeno un metodo che soddisfa il criterio senza difetti noti o che lo soddisfa con una facilitazione equivalente.</w:t>
      </w:r>
    </w:p>
    <w:p w:rsidR="00000000" w:rsidDel="00000000" w:rsidP="00000000" w:rsidRDefault="00000000" w:rsidRPr="00000000" w14:paraId="00000365">
      <w:pPr>
        <w:ind w:left="0" w:right="0" w:firstLine="0"/>
        <w:rPr>
          <w:rFonts w:ascii="Archivo" w:cs="Archivo" w:eastAsia="Archivo" w:hAnsi="Archivo"/>
        </w:rPr>
      </w:pPr>
      <w:r w:rsidDel="00000000" w:rsidR="00000000" w:rsidRPr="00000000">
        <w:rPr>
          <w:rFonts w:ascii="Archivo" w:cs="Archivo" w:eastAsia="Archivo" w:hAnsi="Archivo"/>
          <w:b w:val="1"/>
          <w:bCs w:val="1"/>
          <w:rtl w:val="0"/>
        </w:rPr>
        <w:t xml:space="preserve">Supportato parzialmente</w:t>
      </w:r>
      <w:r w:rsidDel="00000000" w:rsidR="00000000" w:rsidRPr="00000000">
        <w:rPr>
          <w:rFonts w:ascii="Archivo" w:cs="Archivo" w:eastAsia="Archivo" w:hAnsi="Archivo"/>
          <w:rtl w:val="0"/>
        </w:rPr>
        <w:t xml:space="preserve">: alcune funzionalità del prodotto non soddisfano il criterio</w:t>
      </w:r>
    </w:p>
    <w:p w:rsidR="00000000" w:rsidDel="00000000" w:rsidP="00000000" w:rsidRDefault="00000000" w:rsidRPr="00000000" w14:paraId="00000366">
      <w:pPr>
        <w:ind w:left="0" w:right="0" w:firstLine="0"/>
        <w:rPr>
          <w:rFonts w:ascii="Archivo" w:cs="Archivo" w:eastAsia="Archivo" w:hAnsi="Archivo"/>
        </w:rPr>
      </w:pPr>
      <w:r w:rsidDel="00000000" w:rsidR="00000000" w:rsidRPr="00000000">
        <w:rPr>
          <w:rFonts w:ascii="Archivo" w:cs="Archivo" w:eastAsia="Archivo" w:hAnsi="Archivo"/>
          <w:b w:val="1"/>
          <w:bCs w:val="1"/>
          <w:rtl w:val="0"/>
        </w:rPr>
        <w:t xml:space="preserve">Non </w:t>
      </w:r>
      <w:r w:rsidDel="00000000" w:rsidR="00000000" w:rsidRPr="00000000">
        <w:rPr>
          <w:rFonts w:ascii="Archivo" w:cs="Archivo" w:eastAsia="Archivo" w:hAnsi="Archivo"/>
          <w:b w:val="1"/>
          <w:bCs w:val="1"/>
          <w:rtl w:val="0"/>
        </w:rPr>
        <w:t xml:space="preserve">supportato</w:t>
      </w:r>
      <w:r w:rsidDel="00000000" w:rsidR="00000000" w:rsidRPr="00000000">
        <w:rPr>
          <w:rFonts w:ascii="Archivo" w:cs="Archivo" w:eastAsia="Archivo" w:hAnsi="Archivo"/>
          <w:rtl w:val="0"/>
        </w:rPr>
        <w:t xml:space="preserve">:</w:t>
      </w:r>
      <w:r w:rsidDel="00000000" w:rsidR="00000000" w:rsidRPr="00000000">
        <w:rPr>
          <w:rFonts w:ascii="Archivo" w:cs="Archivo" w:eastAsia="Archivo" w:hAnsi="Archivo"/>
          <w:rtl w:val="0"/>
        </w:rPr>
        <w:t xml:space="preserve"> la maggior parte delle funzionalità del prodotto non soddisfa il criterio.</w:t>
      </w:r>
    </w:p>
    <w:p w:rsidR="00000000" w:rsidDel="00000000" w:rsidP="00000000" w:rsidRDefault="00000000" w:rsidRPr="00000000" w14:paraId="00000367">
      <w:pPr>
        <w:ind w:left="0" w:right="0" w:firstLine="0"/>
        <w:rPr>
          <w:rFonts w:ascii="Archivo" w:cs="Archivo" w:eastAsia="Archivo" w:hAnsi="Archivo"/>
        </w:rPr>
      </w:pPr>
      <w:r w:rsidDel="00000000" w:rsidR="00000000" w:rsidRPr="00000000">
        <w:rPr>
          <w:rFonts w:ascii="Archivo" w:cs="Archivo" w:eastAsia="Archivo" w:hAnsi="Archivo"/>
          <w:b w:val="1"/>
          <w:bCs w:val="1"/>
          <w:rtl w:val="0"/>
        </w:rPr>
        <w:t xml:space="preserve">Non applicabile</w:t>
      </w:r>
      <w:r w:rsidDel="00000000" w:rsidR="00000000" w:rsidRPr="00000000">
        <w:rPr>
          <w:rFonts w:ascii="Archivo" w:cs="Archivo" w:eastAsia="Archivo" w:hAnsi="Archivo"/>
          <w:rtl w:val="0"/>
        </w:rPr>
        <w:t xml:space="preserve">: il criterio non è pertinente per il prodotto.</w:t>
      </w:r>
    </w:p>
    <w:p w:rsidR="00000000" w:rsidDel="00000000" w:rsidP="00000000" w:rsidRDefault="00000000" w:rsidRPr="00000000" w14:paraId="00000368">
      <w:pPr>
        <w:ind w:left="0" w:right="0" w:firstLine="0"/>
        <w:rPr>
          <w:rFonts w:ascii="Archivo" w:cs="Archivo" w:eastAsia="Archivo" w:hAnsi="Archivo"/>
        </w:rPr>
        <w:sectPr>
          <w:type w:val="continuous"/>
          <w:pgSz w:h="16834" w:w="11909" w:orient="portrait"/>
          <w:pgMar w:bottom="1440" w:top="1440" w:left="1417.3228346456694" w:right="1440" w:header="720" w:footer="390"/>
        </w:sectPr>
      </w:pPr>
      <w:r w:rsidDel="00000000" w:rsidR="00000000" w:rsidRPr="00000000">
        <w:rPr>
          <w:rFonts w:ascii="Archivo" w:cs="Archivo" w:eastAsia="Archivo" w:hAnsi="Archivo"/>
          <w:b w:val="1"/>
          <w:bCs w:val="1"/>
          <w:rtl w:val="0"/>
        </w:rPr>
        <w:t xml:space="preserve">Non valutato</w:t>
      </w:r>
      <w:r w:rsidDel="00000000" w:rsidR="00000000" w:rsidRPr="00000000">
        <w:rPr>
          <w:rFonts w:ascii="Archivo" w:cs="Archivo" w:eastAsia="Archivo" w:hAnsi="Archivo"/>
          <w:rtl w:val="0"/>
        </w:rPr>
        <w:t xml:space="preserve">: il prodotto non è stato valutato rispetto al criterio. Questo può essere utilizzato solo nei criteri WCAG di livello AAA.</w:t>
      </w:r>
    </w:p>
    <w:p w:rsidR="00000000" w:rsidDel="00000000" w:rsidP="00000000" w:rsidRDefault="00000000" w:rsidRPr="00000000" w14:paraId="00000369">
      <w:pPr>
        <w:ind w:left="0" w:right="0" w:firstLine="0"/>
        <w:rPr>
          <w:rFonts w:ascii="Archivo" w:cs="Archivo" w:eastAsia="Archivo" w:hAnsi="Archiv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A">
      <w:pPr>
        <w:ind w:left="0" w:right="0" w:firstLine="0"/>
        <w:rPr>
          <w:rFonts w:ascii="Archivo" w:cs="Archivo" w:eastAsia="Archivo" w:hAnsi="Archivo"/>
          <w:color w:val="434343"/>
        </w:rPr>
      </w:pPr>
      <w:r w:rsidDel="00000000" w:rsidR="00000000" w:rsidRPr="00000000">
        <w:rPr>
          <w:rtl w:val="0"/>
        </w:rPr>
      </w:r>
    </w:p>
    <w:sectPr>
      <w:type w:val="continuous"/>
      <w:pgSz w:h="16834" w:w="11909" w:orient="portrait"/>
      <w:pgMar w:bottom="1440" w:top="1440" w:left="1440" w:right="548.7401574803164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Maven Pro">
    <w:embedRegular w:fontKey="{00000000-0000-0000-0000-000000000000}" r:id="rId5" w:subsetted="0"/>
    <w:embedBold w:fontKey="{00000000-0000-0000-0000-000000000000}" r:id="rId6" w:subsetted="0"/>
  </w:font>
  <w:font w:name="Archivo">
    <w:embedRegular w:fontKey="{00000000-0000-0000-0000-000000000000}" r:id="rId7" w:subsetted="0"/>
    <w:embedBold w:fontKey="{00000000-0000-0000-0000-000000000000}" r:id="rId8" w:subsetted="0"/>
    <w:embedItalic w:fontKey="{00000000-0000-0000-0000-000000000000}" r:id="rId9" w:subsetted="0"/>
    <w:embedBoldItalic w:fontKey="{00000000-0000-0000-0000-000000000000}" r:id="rId10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36C">
    <w:pPr>
      <w:tabs>
        <w:tab w:val="center" w:leader="none" w:pos="4680"/>
        <w:tab w:val="right" w:leader="none" w:pos="9360"/>
      </w:tabs>
      <w:spacing w:after="200" w:line="276" w:lineRule="auto"/>
      <w:ind w:left="0" w:right="-330" w:firstLine="0"/>
      <w:jc w:val="center"/>
      <w:rPr/>
    </w:pPr>
    <w:r w:rsidDel="00000000" w:rsidR="00000000" w:rsidRPr="00000000">
      <w:rPr>
        <w:color w:val="000000"/>
        <w:rtl w:val="0"/>
      </w:rPr>
      <w:t xml:space="preserve">Pagina </w:t>
    </w:r>
    <w:r w:rsidDel="00000000" w:rsidR="00000000" w:rsidRPr="00000000">
      <w:rPr>
        <w:b w:val="1"/>
        <w:bCs w:val="1"/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color w:val="000000"/>
        <w:rtl w:val="0"/>
      </w:rPr>
      <w:t xml:space="preserve"> di </w:t>
    </w:r>
    <w:r w:rsidDel="00000000" w:rsidR="00000000" w:rsidRPr="00000000">
      <w:rPr>
        <w:b w:val="1"/>
        <w:bCs w:val="1"/>
        <w:color w:val="000000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36D">
    <w:pPr>
      <w:tabs>
        <w:tab w:val="center" w:leader="none" w:pos="4680"/>
        <w:tab w:val="right" w:leader="none" w:pos="9360"/>
      </w:tabs>
      <w:spacing w:after="200" w:line="276" w:lineRule="auto"/>
      <w:ind w:left="0" w:right="-330" w:firstLine="0"/>
      <w:jc w:val="center"/>
      <w:rPr/>
    </w:pPr>
    <w:r w:rsidDel="00000000" w:rsidR="00000000" w:rsidRPr="00000000">
      <w:rPr>
        <w:color w:val="126ff9"/>
        <w:sz w:val="18"/>
        <w:szCs w:val="18"/>
        <w:rtl w:val="0"/>
      </w:rPr>
      <w:t xml:space="preserve">Powered by </w:t>
    </w:r>
    <w:hyperlink r:id="rId1">
      <w:r w:rsidDel="00000000" w:rsidR="00000000" w:rsidRPr="00000000">
        <w:rPr>
          <w:color w:val="126ff9"/>
          <w:sz w:val="18"/>
          <w:szCs w:val="18"/>
          <w:u w:val="single"/>
          <w:rtl w:val="0"/>
        </w:rPr>
        <w:t xml:space="preserve">Accessiway</w:t>
      </w:r>
    </w:hyperlink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36F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36B">
    <w:pPr>
      <w:spacing w:line="240" w:lineRule="auto"/>
      <w:ind w:left="-283.46456692913375" w:right="8.740157480316384" w:hanging="360"/>
      <w:jc w:val="left"/>
      <w:rPr/>
    </w:pPr>
    <w:r w:rsidDel="00000000" w:rsidR="00000000" w:rsidRPr="00000000">
      <w:rPr>
        <w:rFonts w:ascii="Maven Pro" w:cs="Maven Pro" w:eastAsia="Maven Pro" w:hAnsi="Maven Pro"/>
        <w:color w:val="b7b7b7"/>
        <w:sz w:val="16"/>
        <w:szCs w:val="16"/>
      </w:rPr>
      <w:drawing>
        <wp:anchor allowOverlap="1" behindDoc="0" distB="114300" distT="114300" distL="114300" distR="114300" hidden="0" layoutInCell="1" locked="0" relativeHeight="0" simplePos="0">
          <wp:simplePos x="0" y="0"/>
          <wp:positionH relativeFrom="page">
            <wp:posOffset>9841954</wp:posOffset>
          </wp:positionH>
          <wp:positionV relativeFrom="page">
            <wp:posOffset>914400</wp:posOffset>
          </wp:positionV>
          <wp:extent cx="1855537" cy="378244"/>
          <wp:effectExtent b="0" l="0" r="0" t="0"/>
          <wp:wrapSquare wrapText="bothSides" distB="114300" distT="114300" distL="114300" distR="114300"/>
          <wp:docPr descr="Accessiway - the web accessibility solution" id="1" name="image1.png"/>
          <a:graphic>
            <a:graphicData uri="http://schemas.openxmlformats.org/drawingml/2006/picture">
              <pic:pic>
                <pic:nvPicPr>
                  <pic:cNvPr descr="Accessiway - the web accessibility solution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855537" cy="378244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Fonts w:ascii="Maven Pro" w:cs="Maven Pro" w:eastAsia="Maven Pro" w:hAnsi="Maven Pro"/>
        <w:color w:val="b7b7b7"/>
        <w:sz w:val="16"/>
        <w:szCs w:val="16"/>
      </w:rPr>
      <w:drawing>
        <wp:anchor allowOverlap="1" behindDoc="0" distB="114300" distT="114300" distL="114300" distR="114300" hidden="0" layoutInCell="1" locked="0" relativeHeight="0" simplePos="0">
          <wp:simplePos x="0" y="0"/>
          <wp:positionH relativeFrom="page">
            <wp:posOffset>9841954</wp:posOffset>
          </wp:positionH>
          <wp:positionV relativeFrom="page">
            <wp:posOffset>914400</wp:posOffset>
          </wp:positionV>
          <wp:extent cx="1855537" cy="378244"/>
          <wp:effectExtent b="0" l="0" r="0" t="0"/>
          <wp:wrapSquare wrapText="bothSides" distB="114300" distT="114300" distL="114300" distR="114300"/>
          <wp:docPr descr="Accessiway - the web accessibility solution" id="2" name="image1.png"/>
          <a:graphic>
            <a:graphicData uri="http://schemas.openxmlformats.org/drawingml/2006/picture">
              <pic:pic>
                <pic:nvPicPr>
                  <pic:cNvPr descr="Accessiway - the web accessibility solution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855537" cy="378244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Fonts w:ascii="Maven Pro" w:cs="Maven Pro" w:eastAsia="Maven Pro" w:hAnsi="Maven Pro"/>
        <w:color w:val="b7b7b7"/>
        <w:sz w:val="16"/>
        <w:szCs w:val="16"/>
      </w:rPr>
      <w:drawing>
        <wp:anchor allowOverlap="1" behindDoc="0" distB="114300" distT="114300" distL="114300" distR="114300" hidden="0" layoutInCell="1" locked="0" relativeHeight="0" simplePos="0">
          <wp:simplePos x="0" y="0"/>
          <wp:positionH relativeFrom="page">
            <wp:posOffset>9841954</wp:posOffset>
          </wp:positionH>
          <wp:positionV relativeFrom="page">
            <wp:posOffset>914400</wp:posOffset>
          </wp:positionV>
          <wp:extent cx="1855537" cy="378244"/>
          <wp:effectExtent b="0" l="0" r="0" t="0"/>
          <wp:wrapSquare wrapText="bothSides" distB="114300" distT="114300" distL="114300" distR="114300"/>
          <wp:docPr descr="Accessiway - the web accessibility solution" id="3" name="image1.png"/>
          <a:graphic>
            <a:graphicData uri="http://schemas.openxmlformats.org/drawingml/2006/picture">
              <pic:pic>
                <pic:nvPicPr>
                  <pic:cNvPr descr="Accessiway - the web accessibility solution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855537" cy="378244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36E">
    <w:pPr>
      <w:spacing w:after="80" w:before="360" w:lineRule="auto"/>
      <w:rPr/>
    </w:pPr>
    <w:r w:rsidDel="00000000" w:rsidR="00000000" w:rsidRPr="00000000">
      <w:rPr/>
      <w:drawing>
        <wp:inline distB="114300" distT="114300" distL="114300" distR="114300">
          <wp:extent cx="1985963" cy="287331"/>
          <wp:effectExtent b="0" l="0" r="0" t="0"/>
          <wp:docPr descr="Accessiway" id="4" name="image2.png"/>
          <a:graphic>
            <a:graphicData uri="http://schemas.openxmlformats.org/drawingml/2006/picture">
              <pic:pic>
                <pic:nvPicPr>
                  <pic:cNvPr descr="Accessiway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985963" cy="287331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17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18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1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21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chivo" w:cs="Archivo" w:eastAsia="Archivo" w:hAnsi="Archivo"/>
        <w:sz w:val="24"/>
        <w:szCs w:val="24"/>
        <w:lang w:val="it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1800" w:lineRule="auto"/>
      <w:jc w:val="center"/>
    </w:pPr>
    <w:rPr>
      <w:rFonts w:ascii="Archivo" w:cs="Archivo" w:eastAsia="Archivo" w:hAnsi="Archivo"/>
      <w:b w:val="1"/>
      <w:bCs w:val="1"/>
      <w:color w:val="002070"/>
      <w:sz w:val="72"/>
      <w:szCs w:val="72"/>
    </w:rPr>
  </w:style>
  <w:style w:type="paragraph" w:styleId="Heading2">
    <w:name w:val="heading 2"/>
    <w:basedOn w:val="Normal"/>
    <w:next w:val="Normal"/>
    <w:pPr>
      <w:keepNext w:val="1"/>
      <w:keepLines w:val="1"/>
      <w:jc w:val="center"/>
    </w:pPr>
    <w:rPr>
      <w:b w:val="1"/>
      <w:bCs w:val="1"/>
      <w:sz w:val="50"/>
      <w:szCs w:val="50"/>
    </w:rPr>
  </w:style>
  <w:style w:type="paragraph" w:styleId="Heading3">
    <w:name w:val="heading 3"/>
    <w:basedOn w:val="Normal"/>
    <w:next w:val="Normal"/>
    <w:pPr>
      <w:keepNext w:val="1"/>
      <w:keepLines w:val="1"/>
      <w:shd w:fill="auto" w:val="clear"/>
      <w:spacing w:after="60" w:before="240" w:line="360" w:lineRule="auto"/>
      <w:ind w:left="0" w:right="0" w:firstLine="0"/>
      <w:jc w:val="center"/>
    </w:pPr>
    <w:rPr>
      <w:b w:val="1"/>
      <w:bCs w:val="1"/>
      <w:color w:val="0069fb"/>
      <w:sz w:val="40"/>
      <w:szCs w:val="40"/>
    </w:rPr>
  </w:style>
  <w:style w:type="paragraph" w:styleId="Heading4">
    <w:name w:val="heading 4"/>
    <w:basedOn w:val="Normal"/>
    <w:next w:val="Normal"/>
    <w:pPr>
      <w:keepNext w:val="1"/>
      <w:keepLines w:val="1"/>
      <w:shd w:fill="auto" w:val="clear"/>
      <w:spacing w:after="60" w:before="240" w:line="360" w:lineRule="auto"/>
      <w:ind w:left="0" w:right="0" w:firstLine="0"/>
      <w:jc w:val="center"/>
    </w:pPr>
    <w:rPr>
      <w:b w:val="1"/>
      <w:bCs w:val="1"/>
      <w:color w:val="000000"/>
      <w:sz w:val="32"/>
      <w:szCs w:val="32"/>
    </w:rPr>
  </w:style>
  <w:style w:type="paragraph" w:styleId="Heading5">
    <w:name w:val="heading 5"/>
    <w:basedOn w:val="Normal"/>
    <w:next w:val="Normal"/>
    <w:pPr>
      <w:keepNext w:val="1"/>
      <w:keepLines w:val="1"/>
      <w:spacing w:before="200" w:line="276" w:lineRule="auto"/>
      <w:ind w:left="0" w:right="0" w:firstLine="0"/>
      <w:jc w:val="center"/>
    </w:pPr>
    <w:rPr>
      <w:rFonts w:ascii="Arial" w:cs="Arial" w:eastAsia="Arial" w:hAnsi="Arial"/>
      <w:b w:val="1"/>
      <w:bCs w:val="1"/>
      <w:color w:val="0069fb"/>
      <w:sz w:val="32"/>
      <w:szCs w:val="3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before="200" w:lineRule="auto"/>
      <w:ind w:left="-850.3937007874016" w:right="0" w:firstLine="0"/>
    </w:pPr>
    <w:rPr>
      <w:color w:val="0069fb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3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4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</w:tblPr>
  </w:style>
  <w:style w:type="table" w:styleId="Table7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8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9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10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://larusticana.eu" TargetMode="External"/><Relationship Id="rId22" Type="http://schemas.openxmlformats.org/officeDocument/2006/relationships/hyperlink" Target="http://larusticana.eu" TargetMode="External"/><Relationship Id="rId21" Type="http://schemas.openxmlformats.org/officeDocument/2006/relationships/hyperlink" Target="http://larusticana.eu" TargetMode="External"/><Relationship Id="rId24" Type="http://schemas.openxmlformats.org/officeDocument/2006/relationships/hyperlink" Target="http://larusticana.eu" TargetMode="External"/><Relationship Id="rId23" Type="http://schemas.openxmlformats.org/officeDocument/2006/relationships/hyperlink" Target="https://www.accessiway.com/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25" Type="http://schemas.openxmlformats.org/officeDocument/2006/relationships/hyperlink" Target="http://larusticana.eu" TargetMode="External"/><Relationship Id="rId5" Type="http://schemas.openxmlformats.org/officeDocument/2006/relationships/styles" Target="styles.xml"/><Relationship Id="rId6" Type="http://schemas.openxmlformats.org/officeDocument/2006/relationships/hyperlink" Target="http://larusticana.eu" TargetMode="Externa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11" Type="http://schemas.openxmlformats.org/officeDocument/2006/relationships/hyperlink" Target="https://www.accessiway.com/" TargetMode="External"/><Relationship Id="rId10" Type="http://schemas.openxmlformats.org/officeDocument/2006/relationships/footer" Target="footer2.xml"/><Relationship Id="rId13" Type="http://schemas.openxmlformats.org/officeDocument/2006/relationships/hyperlink" Target="http://larusticana.eu" TargetMode="External"/><Relationship Id="rId12" Type="http://schemas.openxmlformats.org/officeDocument/2006/relationships/hyperlink" Target="http://larusticana.eu" TargetMode="External"/><Relationship Id="rId15" Type="http://schemas.openxmlformats.org/officeDocument/2006/relationships/hyperlink" Target="http://larusticana.eu" TargetMode="External"/><Relationship Id="rId14" Type="http://schemas.openxmlformats.org/officeDocument/2006/relationships/hyperlink" Target="http://larusticana.eu" TargetMode="External"/><Relationship Id="rId17" Type="http://schemas.openxmlformats.org/officeDocument/2006/relationships/hyperlink" Target="http://larusticana.eu" TargetMode="External"/><Relationship Id="rId16" Type="http://schemas.openxmlformats.org/officeDocument/2006/relationships/hyperlink" Target="http://larusticana.eu" TargetMode="External"/><Relationship Id="rId19" Type="http://schemas.openxmlformats.org/officeDocument/2006/relationships/hyperlink" Target="http://larusticana.eu" TargetMode="External"/><Relationship Id="rId18" Type="http://schemas.openxmlformats.org/officeDocument/2006/relationships/hyperlink" Target="http://larusticana.eu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10" Type="http://schemas.openxmlformats.org/officeDocument/2006/relationships/font" Target="fonts/Archivo-boldItalic.ttf"/><Relationship Id="rId9" Type="http://schemas.openxmlformats.org/officeDocument/2006/relationships/font" Target="fonts/Archivo-italic.ttf"/><Relationship Id="rId5" Type="http://schemas.openxmlformats.org/officeDocument/2006/relationships/font" Target="fonts/MavenPro-regular.ttf"/><Relationship Id="rId6" Type="http://schemas.openxmlformats.org/officeDocument/2006/relationships/font" Target="fonts/MavenPro-bold.ttf"/><Relationship Id="rId7" Type="http://schemas.openxmlformats.org/officeDocument/2006/relationships/font" Target="fonts/Archivo-regular.ttf"/><Relationship Id="rId8" Type="http://schemas.openxmlformats.org/officeDocument/2006/relationships/font" Target="fonts/Archivo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://www.accessiway.com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